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ebp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24" w:rsidRPr="00820F04" w:rsidRDefault="00A51324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820F04">
        <w:rPr>
          <w:rFonts w:asciiTheme="minorHAnsi" w:hAnsiTheme="minorHAnsi" w:cstheme="minorHAnsi"/>
          <w:b/>
          <w:sz w:val="36"/>
          <w:szCs w:val="36"/>
        </w:rPr>
        <w:t>Národný program prevencie obezity v podmienkach Piaristickej materskej školy</w:t>
      </w: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820F04">
        <w:rPr>
          <w:rFonts w:asciiTheme="minorHAnsi" w:hAnsiTheme="minorHAnsi" w:cstheme="minorHAnsi"/>
          <w:b/>
          <w:sz w:val="36"/>
          <w:szCs w:val="36"/>
        </w:rPr>
        <w:t>pre školský rok 2020/2021</w:t>
      </w:r>
    </w:p>
    <w:p w:rsidR="00A51324" w:rsidRPr="00820F04" w:rsidRDefault="00A51324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43775F" w:rsidP="00A51324">
      <w:pPr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 w:rsidRPr="00820F04">
        <w:rPr>
          <w:rFonts w:asciiTheme="minorHAnsi" w:hAnsiTheme="minorHAnsi" w:cstheme="minorHAnsi"/>
          <w:color w:val="00B050"/>
          <w:sz w:val="28"/>
          <w:szCs w:val="28"/>
        </w:rPr>
        <w:t>ZDRAVÁ ŽABKA</w:t>
      </w:r>
      <w:r w:rsidR="004346E7" w:rsidRPr="00820F04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="004346E7" w:rsidRPr="00820F04">
        <w:rPr>
          <w:rFonts w:asciiTheme="minorHAnsi" w:hAnsiTheme="minorHAnsi" w:cstheme="minorHAnsi"/>
          <w:sz w:val="28"/>
          <w:szCs w:val="28"/>
        </w:rPr>
        <w:t>A </w:t>
      </w:r>
      <w:r w:rsidR="004346E7" w:rsidRPr="00820F04">
        <w:rPr>
          <w:rFonts w:asciiTheme="minorHAnsi" w:hAnsiTheme="minorHAnsi" w:cstheme="minorHAnsi"/>
          <w:color w:val="FF0000"/>
          <w:sz w:val="28"/>
          <w:szCs w:val="28"/>
        </w:rPr>
        <w:t>ZDRAVÁ LIENKA</w:t>
      </w: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3775F" w:rsidRPr="00820F04" w:rsidRDefault="0043775F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3264E" w:rsidRPr="00820F04" w:rsidRDefault="0073264E" w:rsidP="0043775F">
      <w:pPr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73264E" w:rsidP="0043775F">
      <w:pPr>
        <w:rPr>
          <w:rFonts w:asciiTheme="minorHAnsi" w:hAnsiTheme="minorHAnsi" w:cstheme="minorHAnsi"/>
          <w:sz w:val="28"/>
          <w:szCs w:val="28"/>
        </w:rPr>
      </w:pPr>
      <w:r w:rsidRPr="00820F04">
        <w:rPr>
          <w:rFonts w:asciiTheme="minorHAnsi" w:hAnsiTheme="minorHAnsi" w:cstheme="minorHAnsi"/>
          <w:sz w:val="28"/>
          <w:szCs w:val="28"/>
        </w:rPr>
        <w:t xml:space="preserve">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181100" cy="135090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820_1349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97" cy="137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04">
        <w:rPr>
          <w:rFonts w:asciiTheme="minorHAnsi" w:hAnsiTheme="minorHAnsi" w:cstheme="minorHAnsi"/>
          <w:sz w:val="28"/>
          <w:szCs w:val="28"/>
        </w:rPr>
        <w:t xml:space="preserve">     </w:t>
      </w:r>
      <w:r w:rsidR="004346E7" w:rsidRPr="00820F04">
        <w:rPr>
          <w:rFonts w:asciiTheme="minorHAnsi" w:hAnsiTheme="minorHAnsi" w:cstheme="minorHAnsi"/>
          <w:sz w:val="28"/>
          <w:szCs w:val="28"/>
        </w:rPr>
        <w:t xml:space="preserve">     </w:t>
      </w:r>
      <w:r w:rsidRPr="00820F04">
        <w:rPr>
          <w:rFonts w:asciiTheme="minorHAnsi" w:hAnsiTheme="minorHAnsi" w:cstheme="minorHAnsi"/>
          <w:sz w:val="28"/>
          <w:szCs w:val="28"/>
        </w:rPr>
        <w:t xml:space="preserve">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987550" cy="146425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uits-155616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80" cy="14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E7" w:rsidRPr="00820F04">
        <w:rPr>
          <w:rFonts w:asciiTheme="minorHAnsi" w:hAnsiTheme="minorHAnsi" w:cstheme="minorHAnsi"/>
          <w:sz w:val="28"/>
          <w:szCs w:val="28"/>
        </w:rPr>
        <w:t xml:space="preserve">       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625021" cy="12763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b64551b5dd8d4f815c67b877cc21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95" cy="13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04">
        <w:rPr>
          <w:rFonts w:asciiTheme="minorHAnsi" w:hAnsiTheme="minorHAnsi" w:cstheme="minorHAnsi"/>
          <w:sz w:val="28"/>
          <w:szCs w:val="28"/>
        </w:rPr>
        <w:t xml:space="preserve">                                         </w:t>
      </w: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901DFC">
      <w:pPr>
        <w:rPr>
          <w:rFonts w:asciiTheme="minorHAnsi" w:hAnsiTheme="minorHAnsi" w:cstheme="minorHAnsi"/>
          <w:b/>
        </w:rPr>
      </w:pPr>
      <w:r w:rsidRPr="00820F04">
        <w:rPr>
          <w:rFonts w:asciiTheme="minorHAnsi" w:hAnsiTheme="minorHAnsi" w:cstheme="minorHAnsi"/>
          <w:b/>
        </w:rPr>
        <w:t xml:space="preserve">Vypracovala: Bc. Anna </w:t>
      </w:r>
      <w:proofErr w:type="spellStart"/>
      <w:r w:rsidRPr="00820F04">
        <w:rPr>
          <w:rFonts w:asciiTheme="minorHAnsi" w:hAnsiTheme="minorHAnsi" w:cstheme="minorHAnsi"/>
          <w:b/>
        </w:rPr>
        <w:t>Kotianová</w:t>
      </w:r>
      <w:proofErr w:type="spellEnd"/>
    </w:p>
    <w:p w:rsidR="00901DFC" w:rsidRDefault="00901DFC" w:rsidP="00901DFC">
      <w:pPr>
        <w:rPr>
          <w:rFonts w:asciiTheme="minorHAnsi" w:hAnsiTheme="minorHAnsi" w:cstheme="minorHAnsi"/>
          <w:b/>
        </w:rPr>
      </w:pPr>
      <w:r w:rsidRPr="00820F04">
        <w:rPr>
          <w:rFonts w:asciiTheme="minorHAnsi" w:hAnsiTheme="minorHAnsi" w:cstheme="minorHAnsi"/>
          <w:b/>
        </w:rPr>
        <w:t>zástupkyňa pre materskú školu</w:t>
      </w:r>
    </w:p>
    <w:p w:rsidR="00C6343B" w:rsidRPr="00820F04" w:rsidRDefault="00C6343B" w:rsidP="00901DF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 Prievidzi, dňa 25.08.2020</w:t>
      </w:r>
    </w:p>
    <w:p w:rsidR="00901DFC" w:rsidRDefault="00901DFC" w:rsidP="00901DFC">
      <w:pPr>
        <w:rPr>
          <w:b/>
        </w:rPr>
      </w:pPr>
    </w:p>
    <w:p w:rsidR="0043775F" w:rsidRDefault="0043775F" w:rsidP="00901DFC">
      <w:pPr>
        <w:rPr>
          <w:b/>
        </w:rPr>
      </w:pPr>
    </w:p>
    <w:p w:rsidR="0043775F" w:rsidRPr="005157E9" w:rsidRDefault="00820F04" w:rsidP="00820F04">
      <w:pPr>
        <w:jc w:val="both"/>
      </w:pPr>
      <w:r>
        <w:rPr>
          <w:b/>
        </w:rPr>
        <w:tab/>
      </w:r>
      <w:r w:rsidRPr="005157E9">
        <w:t>Vláda Slovenskej republiky na svojom zasadnutí dňa 9. januára 2008, prijala Národný program prevencie obezity, čím potvrdila, že zdravotníctvo a zdravie občanov a detí sú jej prioritou.</w:t>
      </w:r>
    </w:p>
    <w:p w:rsidR="00820F04" w:rsidRPr="005157E9" w:rsidRDefault="00820F04" w:rsidP="00820F04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rPr>
          <w:lang w:eastAsia="sk-SK"/>
        </w:rPr>
        <w:t>Ciele a úlohy vyplývajúce z Národného programu prevencie obezity boli plnené najmä prostredníctvom špecifických rezortných plánov, či programov, ktoré boli zverejnené Uznesením vlády číslo 19/2011 „Správy o plnení Národného programu prevencie obezity v Slovenskej republike za roky 2008 - 2010“ a Uznesením vlády číslo 294/2014 „Správy o plnení Národného programu prevencie obezity v Slovenskej republike za roky 2010 - 2013“.</w:t>
      </w:r>
    </w:p>
    <w:p w:rsidR="00820F04" w:rsidRPr="005157E9" w:rsidRDefault="00820F04" w:rsidP="00820F04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rPr>
          <w:lang w:eastAsia="sk-SK"/>
        </w:rPr>
        <w:t>Na základe vyššie uvedených správ je vytvorený Národný akčný plán na prevenciu obezity na roky 2015 – 2025, ktorý tematicky vychádza z Národného programu prevencie obezity.</w:t>
      </w:r>
    </w:p>
    <w:p w:rsidR="0029164B" w:rsidRPr="005157E9" w:rsidRDefault="0029164B" w:rsidP="0029164B">
      <w:pPr>
        <w:pStyle w:val="Default"/>
        <w:jc w:val="both"/>
      </w:pPr>
    </w:p>
    <w:p w:rsidR="00E051CB" w:rsidRPr="005157E9" w:rsidRDefault="00E051C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>Čo je to obezita</w:t>
      </w:r>
      <w:r w:rsidR="0029164B" w:rsidRPr="005157E9">
        <w:rPr>
          <w:b/>
          <w:bCs/>
        </w:rPr>
        <w:t>?</w:t>
      </w:r>
    </w:p>
    <w:p w:rsidR="0029164B" w:rsidRPr="005157E9" w:rsidRDefault="0029164B" w:rsidP="0029164B">
      <w:pPr>
        <w:pStyle w:val="Default"/>
        <w:jc w:val="both"/>
      </w:pPr>
    </w:p>
    <w:p w:rsidR="00E051CB" w:rsidRPr="005157E9" w:rsidRDefault="00E051CB" w:rsidP="0029164B">
      <w:pPr>
        <w:pStyle w:val="Default"/>
        <w:ind w:firstLine="708"/>
        <w:jc w:val="both"/>
      </w:pPr>
      <w:r w:rsidRPr="005157E9">
        <w:t>Obezita sa</w:t>
      </w:r>
      <w:r w:rsidR="0029164B" w:rsidRPr="005157E9">
        <w:t xml:space="preserve"> stáva celosvetovým problémom. </w:t>
      </w:r>
      <w:r w:rsidRPr="005157E9">
        <w:rPr>
          <w:bCs/>
        </w:rPr>
        <w:t xml:space="preserve">Obezita je definovaná ako nadbytok tukového tkaniva. Nerovná sa nadmernej hmotnosti. Dieťa so zvýšenou hmotnosťou nemusí byť obézne, pretože na jeho hmotnosti sa podieľa robustná kostra a naopak, dieťa má síce nízku hmotnosť, ale je obézne, jeho kosti a svalstvo sú slabé. Lekári merajú obezitu podľa vrstvy podkožného tuku a my si ju dokážeme vyrátať podľa BMI. </w:t>
      </w:r>
    </w:p>
    <w:p w:rsidR="00820F04" w:rsidRPr="005157E9" w:rsidRDefault="00E051CB" w:rsidP="0029164B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t xml:space="preserve">Detský organizmus je jedinečný svojim rastom a vývojom. Preto treba sledovať </w:t>
      </w:r>
      <w:r w:rsidRPr="005157E9">
        <w:rPr>
          <w:bCs/>
        </w:rPr>
        <w:t xml:space="preserve">hmotnostnú krivku dieťaťa, </w:t>
      </w:r>
      <w:r w:rsidRPr="005157E9">
        <w:t xml:space="preserve">ktorá by mala byť vzhľadom na jeho rast primeraná. U dospelých hodnota BMI nad 25 znamená nadmernú hmotnosť, BMI nad 30 predstavuje obezitu. Na deti sa však sťahujú iné kritéria, pri ktorých treba zohľadniť vek a pohlavie dieťaťa. Preto boli vypracované </w:t>
      </w:r>
      <w:proofErr w:type="spellStart"/>
      <w:r w:rsidRPr="005157E9">
        <w:rPr>
          <w:bCs/>
        </w:rPr>
        <w:t>percentilové</w:t>
      </w:r>
      <w:proofErr w:type="spellEnd"/>
      <w:r w:rsidRPr="005157E9">
        <w:rPr>
          <w:bCs/>
        </w:rPr>
        <w:t xml:space="preserve"> grafy pre deti od narodenia do 18 rokov, diferentne pre obe pohlavia.</w:t>
      </w:r>
      <w:r w:rsidRPr="005157E9">
        <w:rPr>
          <w:b/>
          <w:bCs/>
        </w:rPr>
        <w:t xml:space="preserve"> </w:t>
      </w:r>
      <w:r w:rsidRPr="005157E9">
        <w:t>Určiť, či má dieťa nadváhu, resp. je obézne, môže najkvalifikovanejšie pediater</w:t>
      </w:r>
      <w:r w:rsidR="0029164B" w:rsidRPr="005157E9">
        <w:t xml:space="preserve"> či detský endokrinológ</w:t>
      </w:r>
      <w:r w:rsidRPr="005157E9">
        <w:t>. Ten v prípade potreby navrhne aj adekvátnu liečbu.</w:t>
      </w:r>
    </w:p>
    <w:p w:rsidR="00820F04" w:rsidRPr="005157E9" w:rsidRDefault="00820F04" w:rsidP="00820F04">
      <w:pPr>
        <w:jc w:val="both"/>
      </w:pPr>
    </w:p>
    <w:p w:rsidR="0029164B" w:rsidRPr="005157E9" w:rsidRDefault="0029164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>Príčiny obezity u detí predškolského veku</w:t>
      </w:r>
    </w:p>
    <w:p w:rsidR="0029164B" w:rsidRPr="005157E9" w:rsidRDefault="0029164B" w:rsidP="0029164B">
      <w:pPr>
        <w:pStyle w:val="Default"/>
        <w:jc w:val="both"/>
      </w:pPr>
    </w:p>
    <w:p w:rsidR="0029164B" w:rsidRPr="005157E9" w:rsidRDefault="0029164B" w:rsidP="0029164B">
      <w:pPr>
        <w:pStyle w:val="Default"/>
        <w:ind w:firstLine="708"/>
        <w:jc w:val="both"/>
      </w:pPr>
      <w:r w:rsidRPr="005157E9">
        <w:t xml:space="preserve">Najčastejšou príčinou obezity u detí je nevhodný životný štýl. Patrí sem najmä: </w:t>
      </w:r>
    </w:p>
    <w:p w:rsidR="0029164B" w:rsidRPr="005157E9" w:rsidRDefault="0029164B" w:rsidP="004422B3">
      <w:pPr>
        <w:pStyle w:val="Default1"/>
        <w:numPr>
          <w:ilvl w:val="0"/>
          <w:numId w:val="9"/>
        </w:numPr>
        <w:spacing w:after="20"/>
        <w:jc w:val="both"/>
        <w:rPr>
          <w:color w:val="000000"/>
        </w:rPr>
      </w:pPr>
      <w:r w:rsidRPr="005157E9">
        <w:rPr>
          <w:color w:val="000000"/>
        </w:rPr>
        <w:t xml:space="preserve">nevhodný denný režim (nepravidelné stolovanie, vynechanie jedál, nevyvážené striedanie   </w:t>
      </w:r>
      <w:r w:rsidRPr="005157E9">
        <w:t xml:space="preserve">aktivít)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jc w:val="both"/>
      </w:pPr>
      <w:r w:rsidRPr="005157E9">
        <w:t xml:space="preserve">nedostatok pohybu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jc w:val="both"/>
      </w:pPr>
      <w:r w:rsidRPr="005157E9">
        <w:t xml:space="preserve">sedavé aktivity ( televízia, počítač 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spacing w:after="20"/>
        <w:jc w:val="both"/>
      </w:pPr>
      <w:r w:rsidRPr="005157E9">
        <w:t xml:space="preserve">nevhodná skladba stravy ( sladké nápoje, tuky, biela múka 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spacing w:after="20"/>
        <w:jc w:val="both"/>
      </w:pPr>
      <w:r w:rsidRPr="005157E9">
        <w:t xml:space="preserve">dedičnosť </w:t>
      </w:r>
    </w:p>
    <w:p w:rsidR="0043775F" w:rsidRPr="005157E9" w:rsidRDefault="0029164B" w:rsidP="004422B3">
      <w:pPr>
        <w:pStyle w:val="Odsekzoznamu"/>
        <w:numPr>
          <w:ilvl w:val="0"/>
          <w:numId w:val="9"/>
        </w:numPr>
        <w:jc w:val="both"/>
        <w:rPr>
          <w:b/>
        </w:rPr>
      </w:pPr>
      <w:r w:rsidRPr="005157E9">
        <w:t>vek ( pravdepodobnosť výskytu nadváhy a obezity s vekom rastie )</w:t>
      </w:r>
    </w:p>
    <w:p w:rsidR="005157E9" w:rsidRDefault="005157E9" w:rsidP="005157E9">
      <w:pPr>
        <w:jc w:val="both"/>
        <w:rPr>
          <w:b/>
        </w:rPr>
      </w:pPr>
    </w:p>
    <w:p w:rsidR="005157E9" w:rsidRDefault="005157E9" w:rsidP="005157E9">
      <w:pPr>
        <w:jc w:val="both"/>
        <w:rPr>
          <w:b/>
        </w:rPr>
      </w:pPr>
    </w:p>
    <w:p w:rsidR="00A20F38" w:rsidRDefault="00A20F38" w:rsidP="005157E9">
      <w:pPr>
        <w:jc w:val="both"/>
        <w:rPr>
          <w:b/>
        </w:rPr>
      </w:pPr>
    </w:p>
    <w:p w:rsidR="00A20F38" w:rsidRDefault="00A20F38" w:rsidP="005157E9">
      <w:pPr>
        <w:jc w:val="both"/>
        <w:rPr>
          <w:b/>
        </w:rPr>
      </w:pPr>
    </w:p>
    <w:p w:rsidR="005157E9" w:rsidRPr="005157E9" w:rsidRDefault="005157E9" w:rsidP="005157E9">
      <w:pPr>
        <w:jc w:val="both"/>
        <w:rPr>
          <w:b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5760000" cy="100720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20878_grass-with-butterflies-and-flowers-png-clipart-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Pr="005157E9" w:rsidRDefault="0029164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 xml:space="preserve">Pohyb ako prevencia </w:t>
      </w:r>
    </w:p>
    <w:p w:rsidR="004422B3" w:rsidRPr="005157E9" w:rsidRDefault="004422B3" w:rsidP="0029164B">
      <w:pPr>
        <w:pStyle w:val="Default"/>
        <w:jc w:val="both"/>
        <w:rPr>
          <w:b/>
          <w:bCs/>
        </w:rPr>
      </w:pPr>
    </w:p>
    <w:p w:rsidR="0029164B" w:rsidRPr="005157E9" w:rsidRDefault="0029164B" w:rsidP="004422B3">
      <w:pPr>
        <w:pStyle w:val="Default"/>
        <w:ind w:firstLine="708"/>
        <w:jc w:val="both"/>
      </w:pPr>
      <w:r w:rsidRPr="005157E9">
        <w:rPr>
          <w:bCs/>
        </w:rPr>
        <w:t>Pohyb je dieťaťu prirodzený, kto pravidelne športuje,</w:t>
      </w:r>
      <w:r w:rsidR="004422B3" w:rsidRPr="005157E9">
        <w:rPr>
          <w:bCs/>
        </w:rPr>
        <w:t xml:space="preserve"> je zdravší a cíti sa viac fit. </w:t>
      </w:r>
      <w:r w:rsidRPr="005157E9">
        <w:t xml:space="preserve">Organizmus má väčšiu imunitu voči chorobám. Fyzická aktivita je indikovaná ako prevencia a liečba obezity. </w:t>
      </w:r>
    </w:p>
    <w:p w:rsidR="0029164B" w:rsidRPr="005157E9" w:rsidRDefault="0029164B" w:rsidP="0029164B">
      <w:pPr>
        <w:pStyle w:val="Default"/>
        <w:jc w:val="both"/>
      </w:pPr>
      <w:r w:rsidRPr="005157E9">
        <w:t xml:space="preserve">Cvičením: </w:t>
      </w:r>
    </w:p>
    <w:p w:rsidR="0029164B" w:rsidRPr="005157E9" w:rsidRDefault="004422B3" w:rsidP="004422B3">
      <w:pPr>
        <w:pStyle w:val="Default"/>
        <w:numPr>
          <w:ilvl w:val="0"/>
          <w:numId w:val="7"/>
        </w:numPr>
        <w:jc w:val="both"/>
      </w:pPr>
      <w:r w:rsidRPr="005157E9">
        <w:t xml:space="preserve">sa urýchli </w:t>
      </w:r>
      <w:r w:rsidR="0029164B" w:rsidRPr="005157E9">
        <w:t xml:space="preserve">metabolizmus </w:t>
      </w:r>
    </w:p>
    <w:p w:rsidR="0029164B" w:rsidRPr="005157E9" w:rsidRDefault="0029164B" w:rsidP="004422B3">
      <w:pPr>
        <w:pStyle w:val="Default1"/>
        <w:numPr>
          <w:ilvl w:val="0"/>
          <w:numId w:val="7"/>
        </w:numPr>
        <w:spacing w:after="40"/>
        <w:jc w:val="both"/>
        <w:rPr>
          <w:color w:val="000000"/>
        </w:rPr>
      </w:pPr>
      <w:r w:rsidRPr="005157E9">
        <w:rPr>
          <w:color w:val="000000"/>
        </w:rPr>
        <w:t xml:space="preserve">detoxikácia je intenzívnejšia a tuky sa rýchlejšie spaľujú 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zlepšuje sa trávenie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spánok je pokojnejší sa hlbší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zlepší sa prekrvenie mozgu, imunitný systém</w:t>
      </w:r>
    </w:p>
    <w:p w:rsidR="004422B3" w:rsidRPr="005157E9" w:rsidRDefault="004422B3" w:rsidP="004422B3">
      <w:pPr>
        <w:pStyle w:val="Default"/>
        <w:ind w:left="720"/>
      </w:pPr>
    </w:p>
    <w:p w:rsidR="003B044C" w:rsidRPr="005157E9" w:rsidRDefault="003B044C" w:rsidP="003B044C">
      <w:pPr>
        <w:rPr>
          <w:b/>
          <w:color w:val="000000"/>
        </w:rPr>
      </w:pPr>
      <w:r w:rsidRPr="005157E9">
        <w:rPr>
          <w:b/>
          <w:color w:val="000000"/>
        </w:rPr>
        <w:t>Hlavné ciele Národného programu prevencie obezity (NPPO) sú :</w:t>
      </w:r>
    </w:p>
    <w:p w:rsidR="003B044C" w:rsidRPr="005157E9" w:rsidRDefault="003B044C" w:rsidP="003B044C">
      <w:pPr>
        <w:rPr>
          <w:b/>
          <w:color w:val="000000"/>
        </w:rPr>
      </w:pP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zabrániť vzniku nadmernej hmotnosti a obezity u detí,</w:t>
      </w: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zastaviť nárast počtu a zároveň znížiť počet dospelých ľudí trpiacich nadváhou a obezitou,</w:t>
      </w: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aktivity by mali byť vykonávané v dvoch základných oblastiach, a to výživa a pohybová aktivita,</w:t>
      </w:r>
    </w:p>
    <w:p w:rsidR="003B044C" w:rsidRPr="005157E9" w:rsidRDefault="003B044C" w:rsidP="003B044C">
      <w:pPr>
        <w:pStyle w:val="Odsekzoznamu"/>
        <w:ind w:left="720"/>
        <w:jc w:val="both"/>
        <w:rPr>
          <w:color w:val="000000"/>
        </w:rPr>
      </w:pPr>
    </w:p>
    <w:p w:rsidR="003B044C" w:rsidRPr="005157E9" w:rsidRDefault="003B044C" w:rsidP="003B044C">
      <w:pPr>
        <w:ind w:firstLine="360"/>
        <w:jc w:val="both"/>
        <w:rPr>
          <w:b/>
          <w:color w:val="000000"/>
        </w:rPr>
      </w:pPr>
      <w:r w:rsidRPr="005157E9">
        <w:rPr>
          <w:b/>
          <w:color w:val="000000"/>
        </w:rPr>
        <w:t>P</w:t>
      </w:r>
      <w:r w:rsidR="005157E9" w:rsidRPr="005157E9">
        <w:rPr>
          <w:b/>
          <w:color w:val="000000"/>
        </w:rPr>
        <w:t>ožiadavky a opatrenia pre</w:t>
      </w:r>
      <w:r w:rsidRPr="005157E9">
        <w:rPr>
          <w:b/>
          <w:color w:val="000000"/>
        </w:rPr>
        <w:t xml:space="preserve"> konkrétne napĺňanie NPPO v podmienkach našej školy sme vychádzali z jeho hlavných cieľov NPPO.</w:t>
      </w:r>
    </w:p>
    <w:p w:rsidR="003B044C" w:rsidRPr="005157E9" w:rsidRDefault="003B044C" w:rsidP="003B044C">
      <w:pPr>
        <w:ind w:firstLine="360"/>
        <w:jc w:val="both"/>
        <w:rPr>
          <w:color w:val="000000"/>
        </w:rPr>
      </w:pPr>
    </w:p>
    <w:p w:rsidR="003B044C" w:rsidRPr="005157E9" w:rsidRDefault="003B044C" w:rsidP="003B044C">
      <w:pPr>
        <w:ind w:firstLine="360"/>
        <w:jc w:val="both"/>
        <w:rPr>
          <w:color w:val="000000"/>
        </w:rPr>
      </w:pPr>
      <w:r w:rsidRPr="005157E9">
        <w:rPr>
          <w:color w:val="000000"/>
        </w:rPr>
        <w:t>Zamerali sme sa na oblasti pohybovej aktivity</w:t>
      </w:r>
      <w:r w:rsidR="005F1235" w:rsidRPr="005157E9">
        <w:rPr>
          <w:color w:val="000000"/>
        </w:rPr>
        <w:t xml:space="preserve"> a výživy</w:t>
      </w:r>
      <w:r w:rsidRPr="005157E9">
        <w:rPr>
          <w:color w:val="000000"/>
        </w:rPr>
        <w:t>: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v pohybovej aktivite preferujeme pohybové a </w:t>
      </w:r>
      <w:proofErr w:type="spellStart"/>
      <w:r w:rsidRPr="005157E9">
        <w:rPr>
          <w:color w:val="000000"/>
        </w:rPr>
        <w:t>hudobno</w:t>
      </w:r>
      <w:proofErr w:type="spellEnd"/>
      <w:r w:rsidRPr="005157E9">
        <w:rPr>
          <w:color w:val="000000"/>
        </w:rPr>
        <w:t xml:space="preserve"> – pohybové hry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pohybové hry na čerstvom vzduchu, na školskom dvore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turistické prechádzky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 xml:space="preserve">pohybové a relaxačné cvičenia, zdravotné cviky, dychové cvičenia, základné </w:t>
      </w:r>
      <w:proofErr w:type="spellStart"/>
      <w:r w:rsidRPr="005157E9">
        <w:rPr>
          <w:color w:val="000000"/>
        </w:rPr>
        <w:t>lokomočné</w:t>
      </w:r>
      <w:proofErr w:type="spellEnd"/>
      <w:r w:rsidRPr="005157E9">
        <w:rPr>
          <w:color w:val="000000"/>
        </w:rPr>
        <w:t xml:space="preserve"> pohyby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cvičenie s náradím a</w:t>
      </w:r>
      <w:r w:rsidR="00F7724A" w:rsidRPr="005157E9">
        <w:rPr>
          <w:color w:val="000000"/>
        </w:rPr>
        <w:t> </w:t>
      </w:r>
      <w:r w:rsidRPr="005157E9">
        <w:rPr>
          <w:color w:val="000000"/>
        </w:rPr>
        <w:t>náčiním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plávanie – plavecká predpríprava pre prihlásené deti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sezónne aktivity (sánkovanie, turistická vychádzka, bicyklovanie a pod.)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 xml:space="preserve">spolupracujeme s dodávateľom stravy, </w:t>
      </w:r>
      <w:proofErr w:type="spellStart"/>
      <w:r w:rsidRPr="005157E9">
        <w:rPr>
          <w:color w:val="000000"/>
        </w:rPr>
        <w:t>Trikostrav</w:t>
      </w:r>
      <w:proofErr w:type="spellEnd"/>
      <w:r w:rsidRPr="005157E9">
        <w:rPr>
          <w:color w:val="000000"/>
        </w:rPr>
        <w:t xml:space="preserve"> </w:t>
      </w:r>
      <w:proofErr w:type="spellStart"/>
      <w:r w:rsidRPr="005157E9">
        <w:rPr>
          <w:color w:val="000000"/>
        </w:rPr>
        <w:t>s.r.o</w:t>
      </w:r>
      <w:proofErr w:type="spellEnd"/>
      <w:r w:rsidRPr="005157E9">
        <w:rPr>
          <w:color w:val="000000"/>
        </w:rPr>
        <w:t>., Prievidza, na príprave jedálneho lístka, ktorého strava je vyvážená a</w:t>
      </w:r>
      <w:r w:rsidR="00F7724A" w:rsidRPr="005157E9">
        <w:rPr>
          <w:color w:val="000000"/>
        </w:rPr>
        <w:t> </w:t>
      </w:r>
      <w:r w:rsidRPr="005157E9">
        <w:rPr>
          <w:color w:val="000000"/>
        </w:rPr>
        <w:t>pestrá</w:t>
      </w:r>
      <w:r w:rsidR="00F7724A" w:rsidRPr="005157E9">
        <w:rPr>
          <w:color w:val="000000"/>
        </w:rPr>
        <w:t>,</w:t>
      </w:r>
    </w:p>
    <w:p w:rsidR="00F7724A" w:rsidRPr="005157E9" w:rsidRDefault="00F7724A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pitný režim je deťom voľne dostupný na obidvoch triedach v priebehu celého dňa a počas pobytu na školskom dvore pitný režim pre deti zabezpečí prevádzkový zamestnanec,</w:t>
      </w:r>
    </w:p>
    <w:p w:rsidR="00A20F38" w:rsidRPr="00A20F38" w:rsidRDefault="005F1235" w:rsidP="00A20F38">
      <w:pPr>
        <w:pStyle w:val="Odsekzoznamu"/>
        <w:numPr>
          <w:ilvl w:val="0"/>
          <w:numId w:val="13"/>
        </w:numPr>
        <w:jc w:val="both"/>
        <w:rPr>
          <w:rFonts w:asciiTheme="minorHAnsi" w:hAnsiTheme="minorHAnsi" w:cstheme="minorHAnsi"/>
          <w:color w:val="000000"/>
        </w:rPr>
      </w:pPr>
      <w:r w:rsidRPr="005157E9">
        <w:rPr>
          <w:color w:val="000000"/>
        </w:rPr>
        <w:t>v čase menín a narodenín dieťatka rodičia nenosia do materskej školy sladkosti, ale darček pre materskú školu v podobe spotrebného materiálu, spoločenských hier, hračiek a pod</w:t>
      </w:r>
      <w:r w:rsidRPr="005157E9">
        <w:rPr>
          <w:rFonts w:asciiTheme="minorHAnsi" w:hAnsiTheme="minorHAnsi" w:cstheme="minorHAnsi"/>
          <w:color w:val="000000"/>
        </w:rPr>
        <w:t>.</w:t>
      </w:r>
    </w:p>
    <w:p w:rsidR="004422B3" w:rsidRDefault="00B37FF4" w:rsidP="003B044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60000" cy="97589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20878_grass-with-butterflies-and-flowers-png-clipart-butterfl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1D" w:rsidRDefault="009E111D" w:rsidP="003B044C">
      <w:pPr>
        <w:pStyle w:val="Default"/>
        <w:jc w:val="both"/>
        <w:rPr>
          <w:rFonts w:asciiTheme="minorHAnsi" w:hAnsiTheme="minorHAnsi" w:cstheme="minorHAnsi"/>
        </w:rPr>
      </w:pPr>
    </w:p>
    <w:p w:rsidR="009E111D" w:rsidRDefault="009E111D" w:rsidP="003B044C">
      <w:pPr>
        <w:pStyle w:val="Default"/>
        <w:jc w:val="both"/>
        <w:rPr>
          <w:rFonts w:asciiTheme="minorHAnsi" w:hAnsiTheme="minorHAnsi" w:cstheme="minorHAnsi"/>
        </w:rPr>
      </w:pPr>
    </w:p>
    <w:p w:rsidR="005157E9" w:rsidRDefault="005157E9" w:rsidP="005157E9">
      <w:pPr>
        <w:rPr>
          <w:b/>
          <w:color w:val="000000"/>
        </w:rPr>
      </w:pPr>
      <w:r>
        <w:rPr>
          <w:rFonts w:asciiTheme="minorHAnsi" w:hAnsiTheme="minorHAnsi" w:cstheme="minorHAnsi"/>
        </w:rPr>
        <w:tab/>
      </w:r>
      <w:r>
        <w:rPr>
          <w:b/>
          <w:color w:val="000000"/>
        </w:rPr>
        <w:t>Prevencia a učebné osnovy</w:t>
      </w:r>
    </w:p>
    <w:p w:rsidR="005157E9" w:rsidRDefault="005157E9" w:rsidP="005157E9">
      <w:pPr>
        <w:rPr>
          <w:b/>
          <w:color w:val="000000"/>
        </w:rPr>
      </w:pPr>
    </w:p>
    <w:p w:rsidR="005157E9" w:rsidRDefault="005157E9" w:rsidP="005157E9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Témy prevencie sociálno-patologických javov u detí možno uplatniť vo výchovno-vzdelávacom procese využívaním a plnením úloh z </w:t>
      </w:r>
      <w:proofErr w:type="spellStart"/>
      <w:r>
        <w:rPr>
          <w:color w:val="000000"/>
        </w:rPr>
        <w:t>kurikulárnych</w:t>
      </w:r>
      <w:proofErr w:type="spellEnd"/>
      <w:r>
        <w:rPr>
          <w:color w:val="000000"/>
        </w:rPr>
        <w:t xml:space="preserve"> projektov ako sú:</w:t>
      </w:r>
    </w:p>
    <w:p w:rsidR="005157E9" w:rsidRDefault="005157E9" w:rsidP="005157E9">
      <w:pPr>
        <w:ind w:firstLine="708"/>
        <w:jc w:val="both"/>
        <w:rPr>
          <w:color w:val="000000"/>
        </w:rPr>
      </w:pPr>
    </w:p>
    <w:p w:rsidR="005157E9" w:rsidRDefault="005157E9" w:rsidP="005157E9">
      <w:pPr>
        <w:pStyle w:val="Odsekzoznamu"/>
        <w:numPr>
          <w:ilvl w:val="0"/>
          <w:numId w:val="14"/>
        </w:numPr>
        <w:ind w:left="709"/>
        <w:jc w:val="both"/>
        <w:rPr>
          <w:color w:val="000000"/>
        </w:rPr>
      </w:pPr>
      <w:r w:rsidRPr="005157E9">
        <w:rPr>
          <w:color w:val="000000"/>
        </w:rPr>
        <w:t>Adamko-hravo zdravo</w:t>
      </w:r>
      <w:r>
        <w:rPr>
          <w:color w:val="000000"/>
        </w:rPr>
        <w:t xml:space="preserve"> </w:t>
      </w:r>
      <w:r w:rsidRPr="005157E9">
        <w:rPr>
          <w:color w:val="000000"/>
        </w:rPr>
        <w:t>-</w:t>
      </w:r>
      <w:r>
        <w:rPr>
          <w:color w:val="000000"/>
        </w:rPr>
        <w:t xml:space="preserve"> </w:t>
      </w:r>
      <w:r w:rsidRPr="005157E9">
        <w:rPr>
          <w:color w:val="000000"/>
        </w:rPr>
        <w:t>projekt zameraný na zásady zdravého životného štýlu,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 xml:space="preserve">Evička nám ochorela, 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>Dohovor práva dieťaťa,</w:t>
      </w:r>
      <w:r>
        <w:rPr>
          <w:color w:val="000000"/>
        </w:rPr>
        <w:t xml:space="preserve"> 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>oblasť zdravého životného štýlu – výchova ku zdraviu, osobná a duševná hygiena, výživa, pohybové aktivity,</w:t>
      </w:r>
    </w:p>
    <w:p w:rsidR="00F0674C" w:rsidRDefault="00F0674C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>
        <w:rPr>
          <w:color w:val="000000"/>
        </w:rPr>
        <w:t>projekt Školské ovocie a zelenina</w:t>
      </w:r>
    </w:p>
    <w:p w:rsidR="005157E9" w:rsidRPr="005157E9" w:rsidRDefault="005157E9" w:rsidP="005157E9">
      <w:pPr>
        <w:pStyle w:val="Odsekzoznamu"/>
        <w:ind w:left="720"/>
        <w:jc w:val="both"/>
        <w:rPr>
          <w:color w:val="000000"/>
        </w:rPr>
      </w:pPr>
    </w:p>
    <w:p w:rsidR="005157E9" w:rsidRDefault="005157E9" w:rsidP="005157E9">
      <w:pPr>
        <w:ind w:firstLine="360"/>
        <w:jc w:val="both"/>
        <w:rPr>
          <w:color w:val="000000"/>
        </w:rPr>
      </w:pPr>
      <w:r>
        <w:rPr>
          <w:color w:val="000000"/>
        </w:rPr>
        <w:t>Dôležitou súčasťou vplyvu na deti v oblasti prevencie je rozvíjanie pozitívne orientova</w:t>
      </w:r>
      <w:r w:rsidR="00BB6692">
        <w:rPr>
          <w:color w:val="000000"/>
        </w:rPr>
        <w:t>ných aktivít za účasti učiteľov</w:t>
      </w:r>
      <w:r>
        <w:rPr>
          <w:color w:val="000000"/>
        </w:rPr>
        <w:t xml:space="preserve"> a rodičov v oblasti záujmových aktivít. Prevencia je chápaná ako súbor činností a opatrení zameraných na predchádzanie vzniku </w:t>
      </w:r>
      <w:r w:rsidR="00BB6692">
        <w:rPr>
          <w:color w:val="000000"/>
        </w:rPr>
        <w:t xml:space="preserve">drogových závislostí. </w:t>
      </w:r>
    </w:p>
    <w:p w:rsidR="00A14F85" w:rsidRDefault="00A14F85" w:rsidP="005157E9">
      <w:pPr>
        <w:ind w:firstLine="360"/>
        <w:jc w:val="both"/>
        <w:rPr>
          <w:color w:val="000000"/>
        </w:rPr>
      </w:pPr>
    </w:p>
    <w:p w:rsidR="00A14F85" w:rsidRPr="00642E61" w:rsidRDefault="00A14F85" w:rsidP="005157E9">
      <w:pPr>
        <w:ind w:firstLine="360"/>
        <w:jc w:val="both"/>
        <w:rPr>
          <w:b/>
          <w:color w:val="000000"/>
        </w:rPr>
      </w:pPr>
      <w:r>
        <w:rPr>
          <w:color w:val="000000"/>
        </w:rPr>
        <w:tab/>
      </w:r>
      <w:r w:rsidRPr="00642E61">
        <w:rPr>
          <w:b/>
          <w:color w:val="000000"/>
        </w:rPr>
        <w:t>Zásady z projektu Adamko hravo – zdravo:</w:t>
      </w:r>
    </w:p>
    <w:p w:rsidR="00A14F85" w:rsidRDefault="00A14F85" w:rsidP="00A14F85">
      <w:pPr>
        <w:jc w:val="both"/>
        <w:rPr>
          <w:color w:val="000000"/>
        </w:rPr>
      </w:pP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pestrá strava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hygiena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pohyb a šport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spánok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čistý vzduch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otužovanie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krásy prírody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hra a tvorivosť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denný poriadok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ochrana prírody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voľný čas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rodina</w:t>
      </w:r>
    </w:p>
    <w:p w:rsidR="00A14F85" w:rsidRDefault="00A14F85" w:rsidP="00A14F85">
      <w:pPr>
        <w:jc w:val="both"/>
        <w:rPr>
          <w:color w:val="000000"/>
        </w:rPr>
      </w:pPr>
    </w:p>
    <w:p w:rsidR="009E111D" w:rsidRPr="00642E61" w:rsidRDefault="00A14F85" w:rsidP="00642E61">
      <w:pPr>
        <w:pStyle w:val="Default"/>
        <w:ind w:firstLine="708"/>
        <w:jc w:val="both"/>
        <w:rPr>
          <w:rFonts w:asciiTheme="minorHAnsi" w:hAnsiTheme="minorHAnsi" w:cstheme="minorHAnsi"/>
          <w:b/>
        </w:rPr>
      </w:pPr>
      <w:r w:rsidRPr="00642E61">
        <w:rPr>
          <w:rFonts w:asciiTheme="minorHAnsi" w:hAnsiTheme="minorHAnsi" w:cstheme="minorHAnsi"/>
          <w:b/>
        </w:rPr>
        <w:t>Cieľ</w:t>
      </w:r>
      <w:r w:rsidR="00056912">
        <w:rPr>
          <w:rFonts w:asciiTheme="minorHAnsi" w:hAnsiTheme="minorHAnsi" w:cstheme="minorHAnsi"/>
          <w:b/>
        </w:rPr>
        <w:t xml:space="preserve"> projektu Adamko hravo - zdravo</w:t>
      </w:r>
      <w:r w:rsidR="00642E61" w:rsidRPr="00642E61">
        <w:rPr>
          <w:rFonts w:asciiTheme="minorHAnsi" w:hAnsiTheme="minorHAnsi" w:cstheme="minorHAnsi"/>
          <w:b/>
        </w:rPr>
        <w:t>:</w:t>
      </w:r>
    </w:p>
    <w:p w:rsidR="00642E61" w:rsidRDefault="00642E61" w:rsidP="003B044C">
      <w:pPr>
        <w:pStyle w:val="Default"/>
        <w:jc w:val="both"/>
        <w:rPr>
          <w:rFonts w:asciiTheme="minorHAnsi" w:hAnsiTheme="minorHAnsi" w:cstheme="minorHAnsi"/>
        </w:rPr>
      </w:pP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skvalitnenie života detí a rodiny dodržiavaním zásad podpory a rozvoja zdravia,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pozitívna zmena správania sa detí k oslabeným rovesníkom,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dlhodobé motivovanie detí, prehĺbenie ich poznania, ovplyvnenie správania sa detí pri ochrane a podpore vlastného zdravia,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podnietenie záujmu detí o prehĺbenie vzťahu k ich vlastnému zdraviu, jeho uvedomelejšej podpore a zodpovednejšej ochrane</w:t>
      </w:r>
    </w:p>
    <w:p w:rsidR="009B555D" w:rsidRDefault="009B555D" w:rsidP="009B555D">
      <w:pPr>
        <w:pStyle w:val="Default"/>
        <w:jc w:val="both"/>
        <w:rPr>
          <w:rFonts w:asciiTheme="minorHAnsi" w:hAnsiTheme="minorHAnsi" w:cstheme="minorHAnsi"/>
        </w:rPr>
      </w:pPr>
    </w:p>
    <w:p w:rsidR="00010FAD" w:rsidRPr="004422B3" w:rsidRDefault="00010FAD" w:rsidP="00010FA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696301" cy="1008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20878_grass-with-butterflies-and-flowers-png-clipart-butter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0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AD" w:rsidRDefault="00010FAD" w:rsidP="0029164B">
      <w:pPr>
        <w:pStyle w:val="Default"/>
        <w:rPr>
          <w:sz w:val="23"/>
          <w:szCs w:val="23"/>
        </w:rPr>
      </w:pPr>
    </w:p>
    <w:p w:rsidR="00056912" w:rsidRDefault="00056912" w:rsidP="0029164B">
      <w:pPr>
        <w:pStyle w:val="Default"/>
        <w:rPr>
          <w:sz w:val="23"/>
          <w:szCs w:val="23"/>
        </w:rPr>
      </w:pPr>
    </w:p>
    <w:p w:rsidR="00056912" w:rsidRDefault="00056912" w:rsidP="0029164B">
      <w:pPr>
        <w:pStyle w:val="Default"/>
        <w:rPr>
          <w:sz w:val="23"/>
          <w:szCs w:val="23"/>
        </w:rPr>
      </w:pPr>
    </w:p>
    <w:p w:rsidR="00056912" w:rsidRPr="00056912" w:rsidRDefault="00056912" w:rsidP="00056912">
      <w:pPr>
        <w:pStyle w:val="Default"/>
        <w:ind w:firstLine="708"/>
        <w:rPr>
          <w:b/>
        </w:rPr>
      </w:pPr>
      <w:r w:rsidRPr="00056912">
        <w:rPr>
          <w:b/>
        </w:rPr>
        <w:t>Cieľ projektu Evička nám ochorela:</w:t>
      </w:r>
    </w:p>
    <w:p w:rsidR="00010FAD" w:rsidRDefault="00010FAD" w:rsidP="0029164B">
      <w:pPr>
        <w:pStyle w:val="Default"/>
      </w:pPr>
    </w:p>
    <w:p w:rsidR="00010FAD" w:rsidRDefault="00010FAD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  <w:r w:rsidRPr="00056912">
        <w:rPr>
          <w:color w:val="272529"/>
          <w:shd w:val="clear" w:color="auto" w:fill="FFFFFF"/>
        </w:rPr>
        <w:t>Cieľom projektu je formovať zdravotné uvedomenie detí a ich vzťah k ochrane a podpore svojho zdravia a zdravia iných osôb. Zvýšiť úroveň poznatkov a praktické zručnosti detí v oblasti poskytovania prvej pomoci. Rozvíjať aktívny záujem o pozitívny vzťah k otázkam zdravotnej výchovy z hľadiska etiky, humanity a zodpovednosti za zdravie. Projekt je zameraný na zveľaďovanie detského zdravia a psychiky. V rámci neho sa učiteľky materskej školy snažia hravou formou upriamiť detskú pozornosť na vlastné zdravie, možnosti prevencie a na prvú pomoc pri drobných zraneniach. U detí sa odbúrava strach a panika z krvi, drobných poranení a chorôb. Deti sú adekvátne k svojmu veku pripravované na zvládnutie každodenných situácií ohrozujúcich ich zdravie.</w:t>
      </w:r>
    </w:p>
    <w:p w:rsidR="00F0674C" w:rsidRDefault="00F0674C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</w:p>
    <w:p w:rsidR="00F0674C" w:rsidRDefault="00F0674C" w:rsidP="00056912">
      <w:pPr>
        <w:pStyle w:val="Default"/>
        <w:ind w:firstLine="708"/>
        <w:jc w:val="both"/>
        <w:rPr>
          <w:b/>
          <w:color w:val="272529"/>
          <w:shd w:val="clear" w:color="auto" w:fill="FFFFFF"/>
        </w:rPr>
      </w:pPr>
      <w:r>
        <w:rPr>
          <w:b/>
          <w:color w:val="272529"/>
          <w:shd w:val="clear" w:color="auto" w:fill="FFFFFF"/>
        </w:rPr>
        <w:t>Cieľ projektu Školské ovocie a zelenina</w:t>
      </w:r>
      <w:r w:rsidRPr="00F0674C">
        <w:rPr>
          <w:b/>
          <w:color w:val="272529"/>
          <w:shd w:val="clear" w:color="auto" w:fill="FFFFFF"/>
        </w:rPr>
        <w:t>:</w:t>
      </w:r>
    </w:p>
    <w:p w:rsidR="00F0674C" w:rsidRDefault="00F0674C" w:rsidP="00056912">
      <w:pPr>
        <w:pStyle w:val="Default"/>
        <w:ind w:firstLine="708"/>
        <w:jc w:val="both"/>
        <w:rPr>
          <w:b/>
          <w:color w:val="272529"/>
          <w:shd w:val="clear" w:color="auto" w:fill="FFFFFF"/>
        </w:rPr>
      </w:pPr>
    </w:p>
    <w:p w:rsidR="00F0674C" w:rsidRPr="00F0674C" w:rsidRDefault="00F0674C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  <w:r>
        <w:rPr>
          <w:color w:val="272529"/>
          <w:shd w:val="clear" w:color="auto" w:fill="FFFFFF"/>
        </w:rPr>
        <w:t>Cieľom projektu je podporiť u detí zdravo sa stravovať. Tento projekt prináša Pôdohospodárska platobná agentúra. Deti 2x do roka dostanú ovocie a džús.</w:t>
      </w:r>
    </w:p>
    <w:p w:rsidR="00424CAE" w:rsidRDefault="00424CAE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</w:p>
    <w:p w:rsidR="00424CAE" w:rsidRDefault="00424CAE" w:rsidP="00424CAE">
      <w:pPr>
        <w:ind w:firstLine="708"/>
        <w:rPr>
          <w:b/>
          <w:color w:val="000000"/>
        </w:rPr>
      </w:pPr>
      <w:r>
        <w:rPr>
          <w:b/>
          <w:color w:val="000000"/>
        </w:rPr>
        <w:t>Cieľom našej školy je:</w:t>
      </w:r>
    </w:p>
    <w:p w:rsidR="00424CAE" w:rsidRDefault="00424CAE" w:rsidP="00424CAE">
      <w:pPr>
        <w:rPr>
          <w:b/>
          <w:color w:val="000000"/>
        </w:rPr>
      </w:pPr>
    </w:p>
    <w:p w:rsidR="00424CAE" w:rsidRP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 w:rsidRPr="00424CAE">
        <w:rPr>
          <w:color w:val="000000"/>
        </w:rPr>
        <w:t>poskytnúť základné informácie o zdravom životnom štýle, podpora zdravého spôsobu života,</w:t>
      </w:r>
    </w:p>
    <w:p w:rsidR="00424CAE" w:rsidRP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>
        <w:rPr>
          <w:color w:val="000000"/>
        </w:rPr>
        <w:t>rozvíjať</w:t>
      </w:r>
      <w:r w:rsidRPr="00424CAE">
        <w:rPr>
          <w:color w:val="000000"/>
        </w:rPr>
        <w:t xml:space="preserve"> u detí sociálne zručnosti, to znamená schopnosť rozhodovania</w:t>
      </w:r>
      <w:r>
        <w:rPr>
          <w:color w:val="000000"/>
        </w:rPr>
        <w:t xml:space="preserve"> sa</w:t>
      </w:r>
      <w:r w:rsidRPr="00424CAE">
        <w:rPr>
          <w:color w:val="000000"/>
        </w:rPr>
        <w:t>, komunikačné zručnosti, schopnosť čeliť sociálnemu tlaku, vedieť povedať NIE, preferovať zdravý životný štýl a vytvárať podmienky pre formovanie zdravej osobnosti dieťaťa,</w:t>
      </w:r>
    </w:p>
    <w:p w:rsid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 w:rsidRPr="00424CAE">
        <w:rPr>
          <w:color w:val="000000"/>
        </w:rPr>
        <w:t>viesť deti k zdravej životospráve,</w:t>
      </w:r>
    </w:p>
    <w:p w:rsidR="00424CAE" w:rsidRDefault="00424CAE" w:rsidP="00424CAE">
      <w:pPr>
        <w:pStyle w:val="Odsekzoznamu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poskytnúť deťom podmienky na pohybový rozvoj, rozvíjať u detí pozitívny vzťah k pohybu, pohybovým hrám, športu, tancu,</w:t>
      </w:r>
    </w:p>
    <w:p w:rsidR="00424CAE" w:rsidRPr="00424CAE" w:rsidRDefault="00424CAE" w:rsidP="00424CAE">
      <w:pPr>
        <w:rPr>
          <w:color w:val="000000"/>
        </w:rPr>
      </w:pPr>
    </w:p>
    <w:p w:rsidR="00424CAE" w:rsidRDefault="00424CAE" w:rsidP="00CD2F34">
      <w:pPr>
        <w:ind w:firstLine="360"/>
        <w:jc w:val="both"/>
      </w:pPr>
      <w:r w:rsidRPr="00CA5146">
        <w:t>S cieľom utvárať u detí pevný základ celoživotného postoja k zdravej výžive, pohybovým aktivitám, športu a k rozvíjaniu zmyslu pre čestné športové zápolenie, realizujeme</w:t>
      </w:r>
      <w:r w:rsidR="008C2A8F">
        <w:t xml:space="preserve"> v školskom roku rôzne aktivity.</w:t>
      </w:r>
    </w:p>
    <w:p w:rsidR="008C2A8F" w:rsidRDefault="008C2A8F" w:rsidP="00CD2F34">
      <w:pPr>
        <w:ind w:firstLine="360"/>
        <w:jc w:val="both"/>
      </w:pPr>
    </w:p>
    <w:p w:rsidR="008C2A8F" w:rsidRDefault="008C2A8F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8C2A8F" w:rsidRDefault="008C2A8F" w:rsidP="00F0674C">
      <w:pPr>
        <w:jc w:val="both"/>
      </w:pPr>
    </w:p>
    <w:p w:rsidR="008C2A8F" w:rsidRDefault="008C2A8F" w:rsidP="00CD2F34">
      <w:pPr>
        <w:ind w:firstLine="360"/>
        <w:jc w:val="both"/>
      </w:pPr>
    </w:p>
    <w:p w:rsidR="008C2A8F" w:rsidRDefault="008C2A8F" w:rsidP="00CD2F34">
      <w:pPr>
        <w:ind w:firstLine="360"/>
        <w:jc w:val="both"/>
      </w:pPr>
      <w:r>
        <w:rPr>
          <w:noProof/>
          <w:lang w:eastAsia="sk-SK"/>
        </w:rPr>
        <w:drawing>
          <wp:inline distT="0" distB="0" distL="0" distR="0">
            <wp:extent cx="5755817" cy="10255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0878_grass-with-butterflies-and-flowers-png-clipart-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95" cy="1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38" w:rsidRDefault="00A20F38" w:rsidP="00CD2F34">
      <w:pPr>
        <w:ind w:firstLine="360"/>
        <w:jc w:val="both"/>
      </w:pPr>
    </w:p>
    <w:p w:rsidR="00DD6410" w:rsidRDefault="00DD6410" w:rsidP="00CD2F34">
      <w:pPr>
        <w:ind w:firstLine="360"/>
        <w:jc w:val="both"/>
      </w:pPr>
    </w:p>
    <w:p w:rsidR="008C2A8F" w:rsidRDefault="00C534F5" w:rsidP="00CD2F34">
      <w:pPr>
        <w:ind w:firstLine="360"/>
        <w:jc w:val="both"/>
        <w:rPr>
          <w:b/>
        </w:rPr>
      </w:pPr>
      <w:r w:rsidRPr="00C534F5">
        <w:rPr>
          <w:b/>
        </w:rPr>
        <w:t>August 2020</w:t>
      </w:r>
    </w:p>
    <w:p w:rsidR="00C534F5" w:rsidRDefault="00C534F5" w:rsidP="00CD2F34">
      <w:pPr>
        <w:ind w:firstLine="360"/>
        <w:jc w:val="both"/>
        <w:rPr>
          <w:b/>
        </w:rPr>
      </w:pPr>
    </w:p>
    <w:p w:rsidR="00C534F5" w:rsidRDefault="00C534F5" w:rsidP="00CD2F34">
      <w:pPr>
        <w:ind w:firstLine="360"/>
        <w:jc w:val="both"/>
      </w:pPr>
      <w:r>
        <w:rPr>
          <w:b/>
        </w:rPr>
        <w:t xml:space="preserve">Nástenka zdravia- </w:t>
      </w:r>
      <w:r>
        <w:t>vytvoriť obrázkovú prezentáciu na hlavnej chodbe materskej školy na tému zdravého životného štýlu.</w:t>
      </w:r>
    </w:p>
    <w:p w:rsidR="00C534F5" w:rsidRDefault="00C534F5" w:rsidP="00C534F5">
      <w:pPr>
        <w:ind w:firstLine="360"/>
        <w:jc w:val="right"/>
      </w:pPr>
      <w:r>
        <w:t xml:space="preserve">Zodpovedná: p. uč. </w:t>
      </w:r>
      <w:proofErr w:type="spellStart"/>
      <w:r>
        <w:t>Kotianová</w:t>
      </w:r>
      <w:proofErr w:type="spellEnd"/>
    </w:p>
    <w:p w:rsidR="00DD6410" w:rsidRDefault="00C56D30" w:rsidP="00C56D30">
      <w:pPr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C0AE090" wp14:editId="5855BF77">
            <wp:extent cx="790575" cy="973016"/>
            <wp:effectExtent l="7620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umn-2027857_960_7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07349">
                      <a:off x="0" y="0"/>
                      <a:ext cx="905928" cy="11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F5" w:rsidRPr="00DD6410" w:rsidRDefault="00C534F5" w:rsidP="00DD6410">
      <w:pPr>
        <w:ind w:firstLine="360"/>
        <w:jc w:val="both"/>
        <w:rPr>
          <w:b/>
          <w:u w:val="single"/>
        </w:rPr>
      </w:pPr>
      <w:r w:rsidRPr="00DD6410">
        <w:rPr>
          <w:b/>
          <w:u w:val="single"/>
        </w:rPr>
        <w:t>September 2020</w:t>
      </w:r>
      <w:r w:rsidRPr="00DD6410">
        <w:rPr>
          <w:b/>
          <w:noProof/>
          <w:u w:val="single"/>
          <w:lang w:eastAsia="sk-SK"/>
        </w:rPr>
        <w:t xml:space="preserve">                   </w:t>
      </w:r>
    </w:p>
    <w:p w:rsidR="00C534F5" w:rsidRPr="00C534F5" w:rsidRDefault="00C56D30" w:rsidP="00C534F5">
      <w:pPr>
        <w:ind w:firstLine="360"/>
        <w:jc w:val="both"/>
        <w:rPr>
          <w:b/>
        </w:rPr>
      </w:pPr>
      <w:r>
        <w:rPr>
          <w:b/>
        </w:rPr>
        <w:t xml:space="preserve">                               </w:t>
      </w:r>
      <w:r w:rsidR="00B04959">
        <w:rPr>
          <w:b/>
        </w:rPr>
        <w:t xml:space="preserve">  </w:t>
      </w:r>
      <w:r w:rsidR="00AE3A10">
        <w:rPr>
          <w:b/>
        </w:rPr>
        <w:t xml:space="preserve">            </w:t>
      </w:r>
      <w:r>
        <w:rPr>
          <w:b/>
          <w:noProof/>
          <w:lang w:eastAsia="sk-SK"/>
        </w:rPr>
        <w:drawing>
          <wp:inline distT="0" distB="0" distL="0" distR="0" wp14:anchorId="756FA16B" wp14:editId="56906B79">
            <wp:extent cx="514727" cy="790575"/>
            <wp:effectExtent l="209550" t="0" r="19050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šark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7091" flipV="1">
                      <a:off x="0" y="0"/>
                      <a:ext cx="523348" cy="8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30" w:rsidRDefault="00C534F5" w:rsidP="00C534F5">
      <w:pPr>
        <w:pStyle w:val="Default"/>
        <w:tabs>
          <w:tab w:val="left" w:pos="426"/>
        </w:tabs>
        <w:jc w:val="both"/>
      </w:pPr>
      <w:r>
        <w:t xml:space="preserve">      </w:t>
      </w:r>
      <w:proofErr w:type="spellStart"/>
      <w:r w:rsidRPr="00C534F5">
        <w:rPr>
          <w:b/>
        </w:rPr>
        <w:t>Šarkaniáda</w:t>
      </w:r>
      <w:proofErr w:type="spellEnd"/>
    </w:p>
    <w:p w:rsidR="00C56D30" w:rsidRDefault="00C534F5" w:rsidP="00C534F5">
      <w:pPr>
        <w:pStyle w:val="Default"/>
        <w:tabs>
          <w:tab w:val="left" w:pos="426"/>
        </w:tabs>
        <w:jc w:val="both"/>
      </w:pPr>
      <w:r>
        <w:t xml:space="preserve"> </w:t>
      </w:r>
    </w:p>
    <w:p w:rsidR="00424CAE" w:rsidRDefault="00C56D30" w:rsidP="00C534F5">
      <w:pPr>
        <w:pStyle w:val="Default"/>
        <w:tabs>
          <w:tab w:val="left" w:pos="426"/>
        </w:tabs>
        <w:jc w:val="both"/>
      </w:pPr>
      <w:r w:rsidRPr="00C56D30">
        <w:rPr>
          <w:u w:val="single"/>
        </w:rPr>
        <w:t>Cieľ:</w:t>
      </w:r>
      <w:r>
        <w:t xml:space="preserve"> T</w:t>
      </w:r>
      <w:r w:rsidR="00C534F5">
        <w:t>rénovať a podporovať u detí beh po nerovnom teréne ako prirodzený detský pohyb na školskom dvore (5-6 ročné deti na kopci, na Mar</w:t>
      </w:r>
      <w:r>
        <w:t>i</w:t>
      </w:r>
      <w:r w:rsidR="00C534F5">
        <w:t>ánskom vŕšku)</w:t>
      </w:r>
      <w:r>
        <w:t>.</w:t>
      </w:r>
    </w:p>
    <w:p w:rsidR="002608B4" w:rsidRDefault="00C56D30" w:rsidP="00C534F5">
      <w:pPr>
        <w:pStyle w:val="Default"/>
        <w:tabs>
          <w:tab w:val="left" w:pos="426"/>
        </w:tabs>
        <w:jc w:val="both"/>
      </w:pPr>
      <w:r w:rsidRPr="00C56D30">
        <w:rPr>
          <w:u w:val="single"/>
        </w:rPr>
        <w:t>Charakteristika:</w:t>
      </w:r>
      <w:r>
        <w:t xml:space="preserve"> Beh spojený s púšťaním šarkanov, ktorých si deti prinesú z domu. 3-5 ročné deti sú organizované na školskom dvore, 5-6 ročné deti sú organizované na Mariánskom vŕšku</w:t>
      </w:r>
      <w:r w:rsidR="002608B4">
        <w:t>.</w:t>
      </w:r>
    </w:p>
    <w:p w:rsidR="00C56D30" w:rsidRDefault="002608B4" w:rsidP="00C534F5">
      <w:pPr>
        <w:pStyle w:val="Default"/>
        <w:tabs>
          <w:tab w:val="left" w:pos="426"/>
        </w:tabs>
        <w:jc w:val="both"/>
      </w:pPr>
      <w:r>
        <w:t xml:space="preserve">                              </w:t>
      </w:r>
      <w:r w:rsidR="00B04959">
        <w:t xml:space="preserve">     </w:t>
      </w:r>
      <w:r>
        <w:t xml:space="preserve">  </w:t>
      </w:r>
      <w:r w:rsidR="00AE3A10">
        <w:t xml:space="preserve">             </w:t>
      </w:r>
      <w:r>
        <w:t xml:space="preserve">    </w:t>
      </w:r>
      <w:r>
        <w:rPr>
          <w:noProof/>
        </w:rPr>
        <w:drawing>
          <wp:inline distT="0" distB="0" distL="0" distR="0">
            <wp:extent cx="821437" cy="54803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lieko-676x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35331" cy="5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B4" w:rsidRDefault="002608B4" w:rsidP="002608B4">
      <w:pPr>
        <w:pStyle w:val="Default"/>
        <w:tabs>
          <w:tab w:val="left" w:pos="426"/>
        </w:tabs>
        <w:jc w:val="both"/>
        <w:rPr>
          <w:b/>
        </w:rPr>
      </w:pPr>
      <w:r>
        <w:t xml:space="preserve">      </w:t>
      </w:r>
      <w:r>
        <w:rPr>
          <w:b/>
        </w:rPr>
        <w:t>Deň mlieka</w:t>
      </w:r>
    </w:p>
    <w:p w:rsidR="002608B4" w:rsidRDefault="002608B4" w:rsidP="002608B4">
      <w:pPr>
        <w:pStyle w:val="Default"/>
        <w:tabs>
          <w:tab w:val="left" w:pos="426"/>
        </w:tabs>
        <w:jc w:val="both"/>
      </w:pPr>
      <w:r w:rsidRPr="002608B4">
        <w:rPr>
          <w:u w:val="single"/>
        </w:rPr>
        <w:t>Cieľ:</w:t>
      </w:r>
      <w:r>
        <w:t xml:space="preserve"> </w:t>
      </w:r>
      <w:r w:rsidR="00CA3BD8">
        <w:t>Chápať dôležitosť a výhody konzumácie mlieka a mliečnych výrobkov pre zdravie človeka. Oboznámiť sa s výrobným procesom niektorých mliečnych výrobkov.</w:t>
      </w:r>
    </w:p>
    <w:p w:rsidR="00CA3BD8" w:rsidRDefault="00CA3BD8" w:rsidP="002608B4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Aktivity v triede spojené s oboznamovaním detí  s mliečnymi výrobkami, odkiaľ sa berie mlieko (krava, koza, ovca), aké mliečne produkty môžeme konzumovať (</w:t>
      </w:r>
      <w:proofErr w:type="spellStart"/>
      <w:r>
        <w:t>žinčinca</w:t>
      </w:r>
      <w:proofErr w:type="spellEnd"/>
      <w:r>
        <w:t xml:space="preserve">, srvátka..), oboznámiť sa s výrobným procesom vzniku niektorých  mliečnych produktov (syr, </w:t>
      </w:r>
      <w:r w:rsidR="00DD6410">
        <w:t>jogurt..)</w:t>
      </w:r>
    </w:p>
    <w:p w:rsidR="00DD6410" w:rsidRDefault="00DD6410" w:rsidP="002608B4">
      <w:pPr>
        <w:pStyle w:val="Default"/>
        <w:tabs>
          <w:tab w:val="left" w:pos="426"/>
        </w:tabs>
        <w:jc w:val="both"/>
      </w:pPr>
    </w:p>
    <w:p w:rsidR="002821DC" w:rsidRDefault="00DD6410" w:rsidP="002608B4">
      <w:pPr>
        <w:pStyle w:val="Default"/>
        <w:tabs>
          <w:tab w:val="left" w:pos="426"/>
        </w:tabs>
        <w:jc w:val="both"/>
        <w:rPr>
          <w:b/>
          <w:u w:val="single"/>
        </w:rPr>
      </w:pPr>
      <w:r>
        <w:tab/>
      </w:r>
      <w:r w:rsidRPr="00DD6410">
        <w:rPr>
          <w:b/>
          <w:u w:val="single"/>
        </w:rPr>
        <w:t>Október 2020</w:t>
      </w:r>
      <w:r>
        <w:tab/>
      </w:r>
    </w:p>
    <w:p w:rsidR="00DD6410" w:rsidRDefault="002821DC" w:rsidP="002821DC">
      <w:pPr>
        <w:pStyle w:val="Default"/>
        <w:tabs>
          <w:tab w:val="left" w:pos="426"/>
        </w:tabs>
        <w:jc w:val="both"/>
      </w:pPr>
      <w:r>
        <w:t xml:space="preserve">       </w:t>
      </w:r>
      <w:r>
        <w:rPr>
          <w:b/>
        </w:rPr>
        <w:t xml:space="preserve">Deň jablka  </w:t>
      </w:r>
      <w:r>
        <w:t xml:space="preserve">  </w:t>
      </w:r>
      <w:r w:rsidR="00B04959">
        <w:t xml:space="preserve">      </w:t>
      </w:r>
      <w:r>
        <w:t xml:space="preserve">       </w:t>
      </w:r>
      <w:r w:rsidR="00AE3A10">
        <w:t xml:space="preserve">               </w:t>
      </w:r>
      <w:r w:rsidR="00B403D4">
        <w:rPr>
          <w:b/>
          <w:noProof/>
        </w:rPr>
        <w:drawing>
          <wp:inline distT="0" distB="0" distL="0" distR="0">
            <wp:extent cx="626437" cy="5619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e-388761__340.web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2" cy="5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DC" w:rsidRDefault="002821DC" w:rsidP="002821DC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</w:t>
      </w:r>
      <w:r w:rsidR="00AC5840">
        <w:t>Chápať dôležitosť a výhody konzumácie ovocia z pohľadu zdravej výživy – rôzne druhy a odrody jabĺk.</w:t>
      </w:r>
    </w:p>
    <w:p w:rsidR="00AC5840" w:rsidRDefault="00AC5840" w:rsidP="002821DC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Pečenie jablkového koláča, kreatívne tvorenie z jabĺk v kombinácii s prírodninami, vytvorenie výstavky rôznych odrôd jabĺk a jablkových výrobkov.</w:t>
      </w:r>
    </w:p>
    <w:p w:rsidR="00AC5840" w:rsidRDefault="00AC5840" w:rsidP="002821DC">
      <w:pPr>
        <w:pStyle w:val="Default"/>
        <w:tabs>
          <w:tab w:val="left" w:pos="426"/>
        </w:tabs>
        <w:jc w:val="both"/>
      </w:pPr>
    </w:p>
    <w:p w:rsidR="00AC5840" w:rsidRDefault="00AC5840" w:rsidP="002821DC">
      <w:pPr>
        <w:pStyle w:val="Default"/>
        <w:tabs>
          <w:tab w:val="left" w:pos="426"/>
        </w:tabs>
        <w:jc w:val="both"/>
      </w:pPr>
    </w:p>
    <w:p w:rsidR="00AC5840" w:rsidRDefault="00AC5840" w:rsidP="002821DC">
      <w:pPr>
        <w:pStyle w:val="Default"/>
        <w:tabs>
          <w:tab w:val="left" w:pos="426"/>
        </w:tabs>
        <w:jc w:val="both"/>
      </w:pPr>
    </w:p>
    <w:p w:rsidR="00AC5840" w:rsidRDefault="00AC5840" w:rsidP="002821DC">
      <w:pPr>
        <w:pStyle w:val="Default"/>
        <w:tabs>
          <w:tab w:val="left" w:pos="426"/>
        </w:tabs>
        <w:jc w:val="both"/>
      </w:pPr>
    </w:p>
    <w:p w:rsidR="00AC5840" w:rsidRDefault="00AC5840" w:rsidP="002821DC">
      <w:pPr>
        <w:pStyle w:val="Default"/>
        <w:tabs>
          <w:tab w:val="left" w:pos="426"/>
        </w:tabs>
        <w:jc w:val="both"/>
      </w:pP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AC5840">
      <w:pPr>
        <w:pStyle w:val="Default"/>
        <w:tabs>
          <w:tab w:val="left" w:pos="426"/>
        </w:tabs>
        <w:jc w:val="both"/>
        <w:rPr>
          <w:b/>
        </w:rPr>
      </w:pPr>
      <w:r>
        <w:rPr>
          <w:b/>
        </w:rPr>
        <w:tab/>
        <w:t xml:space="preserve">Deň šalátov     </w:t>
      </w:r>
      <w:r w:rsidR="00B04959">
        <w:rPr>
          <w:b/>
        </w:rPr>
        <w:t xml:space="preserve">             </w:t>
      </w:r>
      <w:r>
        <w:rPr>
          <w:b/>
        </w:rPr>
        <w:t xml:space="preserve">    </w:t>
      </w:r>
      <w:r w:rsidR="00AE3A10"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546590" cy="75247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lad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78926" cy="7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40" w:rsidRDefault="00AC5840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Aplikovať konzumáciu rôznych druhov zeleniny a</w:t>
      </w:r>
      <w:r w:rsidR="00D0048E">
        <w:t> </w:t>
      </w:r>
      <w:r>
        <w:t>ovocia</w:t>
      </w:r>
      <w:r w:rsidR="00D0048E">
        <w:t xml:space="preserve"> do jedálnička. Podporiť u detí návyk konzumácie zeleniny a ovocia.</w:t>
      </w:r>
    </w:p>
    <w:p w:rsidR="00D0048E" w:rsidRDefault="00D0048E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Určiť rôzne druhy zeleniny a ovocia, príprava šalátov- deti v spolupráci s učiteľkou pripravujú šaláty, ochutnávka.</w:t>
      </w:r>
    </w:p>
    <w:p w:rsidR="00D0048E" w:rsidRDefault="00D0048E" w:rsidP="00AC5840">
      <w:pPr>
        <w:pStyle w:val="Default"/>
        <w:tabs>
          <w:tab w:val="left" w:pos="426"/>
        </w:tabs>
        <w:jc w:val="both"/>
      </w:pPr>
    </w:p>
    <w:p w:rsidR="00D0048E" w:rsidRDefault="00D0048E" w:rsidP="00AC5840">
      <w:pPr>
        <w:pStyle w:val="Default"/>
        <w:tabs>
          <w:tab w:val="left" w:pos="426"/>
        </w:tabs>
        <w:jc w:val="both"/>
      </w:pPr>
      <w:r>
        <w:rPr>
          <w:b/>
          <w:u w:val="single"/>
        </w:rPr>
        <w:t>November 2020</w:t>
      </w:r>
      <w:r>
        <w:t xml:space="preserve"> </w:t>
      </w:r>
    </w:p>
    <w:p w:rsidR="00D0048E" w:rsidRDefault="00D0048E" w:rsidP="00B04959">
      <w:pPr>
        <w:pStyle w:val="Default"/>
        <w:tabs>
          <w:tab w:val="left" w:pos="426"/>
          <w:tab w:val="left" w:pos="709"/>
        </w:tabs>
        <w:jc w:val="both"/>
      </w:pPr>
      <w:r>
        <w:tab/>
      </w:r>
      <w:r>
        <w:rPr>
          <w:b/>
        </w:rPr>
        <w:t>Evička nám ochorela</w:t>
      </w:r>
      <w:r w:rsidR="00B04959">
        <w:rPr>
          <w:b/>
        </w:rPr>
        <w:t xml:space="preserve">    </w:t>
      </w:r>
      <w:r>
        <w:t xml:space="preserve"> </w:t>
      </w:r>
      <w:r w:rsidR="00AE3A10">
        <w:t xml:space="preserve">             </w:t>
      </w:r>
      <w:r>
        <w:rPr>
          <w:noProof/>
        </w:rPr>
        <w:drawing>
          <wp:inline distT="0" distB="0" distL="0" distR="0">
            <wp:extent cx="734061" cy="8318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ička nám ochorel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70" cy="8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8E" w:rsidRDefault="00D0048E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</w:t>
      </w:r>
      <w:r w:rsidR="002E5554">
        <w:t xml:space="preserve">Oboznámiť deti so základnými pravidlami podania prvej pomoci pri úraze. </w:t>
      </w:r>
    </w:p>
    <w:p w:rsidR="002E5554" w:rsidRDefault="002E5554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Hravou formou s príbehom o Evičke priblížiť deťom niektoré úrazy a opatrenia, prejavy ochorenia a následnú liečbu. Deti si aktívne vyskúšajú ošetriť niektoré poranenia, obväzovať gázou, prelepiť leukoplastom a pod.</w:t>
      </w:r>
    </w:p>
    <w:p w:rsidR="002E5554" w:rsidRDefault="00B04959" w:rsidP="00B04959">
      <w:pPr>
        <w:pStyle w:val="Default"/>
        <w:tabs>
          <w:tab w:val="left" w:pos="426"/>
        </w:tabs>
        <w:jc w:val="both"/>
        <w:rPr>
          <w:b/>
          <w:noProof/>
        </w:rPr>
      </w:pPr>
      <w:r w:rsidRPr="00B04959">
        <w:rPr>
          <w:b/>
          <w:noProof/>
        </w:rPr>
        <w:t xml:space="preserve">      Nácvik vianočnej besiedky</w:t>
      </w:r>
      <w:r>
        <w:rPr>
          <w:b/>
          <w:noProof/>
        </w:rPr>
        <w:t xml:space="preserve"> </w:t>
      </w:r>
      <w:r w:rsidR="00AE3A10">
        <w:rPr>
          <w:b/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583443" cy="685273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ristmas-1096220_960_7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127" cy="6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59" w:rsidRDefault="00B04959" w:rsidP="00B04959">
      <w:pPr>
        <w:pStyle w:val="Default"/>
        <w:tabs>
          <w:tab w:val="left" w:pos="426"/>
        </w:tabs>
        <w:jc w:val="both"/>
        <w:rPr>
          <w:noProof/>
        </w:rPr>
      </w:pPr>
      <w:r>
        <w:rPr>
          <w:noProof/>
          <w:u w:val="single"/>
        </w:rPr>
        <w:t>Cieľ:</w:t>
      </w:r>
      <w:r>
        <w:rPr>
          <w:noProof/>
        </w:rPr>
        <w:t xml:space="preserve"> Stimulovať u detí pohyb, zlepšovať ohybnosť tela, rovnováhu, držanie tela a celkovú kondíciu prostredníctvom tanca.</w:t>
      </w:r>
    </w:p>
    <w:p w:rsidR="00B04959" w:rsidRDefault="00B04959" w:rsidP="00B04959">
      <w:pPr>
        <w:pStyle w:val="Default"/>
        <w:tabs>
          <w:tab w:val="left" w:pos="426"/>
        </w:tabs>
        <w:jc w:val="both"/>
        <w:rPr>
          <w:noProof/>
        </w:rPr>
      </w:pPr>
      <w:r>
        <w:rPr>
          <w:noProof/>
          <w:u w:val="single"/>
        </w:rPr>
        <w:t>Charakteristika:</w:t>
      </w:r>
      <w:r>
        <w:rPr>
          <w:noProof/>
        </w:rPr>
        <w:t xml:space="preserve"> Nacvičiť tanečnú choreografiu na vianočnú besiedku ako súčasť Jasličkovej pobožnosti.</w:t>
      </w:r>
    </w:p>
    <w:p w:rsidR="00B04959" w:rsidRDefault="00C633BD" w:rsidP="00B04959">
      <w:pPr>
        <w:pStyle w:val="Default"/>
        <w:tabs>
          <w:tab w:val="left" w:pos="426"/>
        </w:tabs>
        <w:jc w:val="both"/>
      </w:pPr>
      <w:r>
        <w:rPr>
          <w:noProof/>
        </w:rPr>
        <w:drawing>
          <wp:inline distT="0" distB="0" distL="0" distR="0">
            <wp:extent cx="656470" cy="847725"/>
            <wp:effectExtent l="152400" t="0" r="12509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talicka-snehova-vlocka-nalepovacie-tetovan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63109">
                      <a:off x="0" y="0"/>
                      <a:ext cx="676462" cy="8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BD" w:rsidRDefault="00C633BD" w:rsidP="00B04959">
      <w:pPr>
        <w:pStyle w:val="Default"/>
        <w:tabs>
          <w:tab w:val="left" w:pos="426"/>
        </w:tabs>
        <w:jc w:val="both"/>
      </w:pPr>
      <w:r>
        <w:rPr>
          <w:b/>
          <w:u w:val="single"/>
        </w:rPr>
        <w:t>December</w:t>
      </w:r>
      <w:r w:rsidR="00622C26">
        <w:rPr>
          <w:b/>
          <w:u w:val="single"/>
        </w:rPr>
        <w:t xml:space="preserve"> 2020</w:t>
      </w:r>
    </w:p>
    <w:p w:rsidR="00C633BD" w:rsidRDefault="00C633BD" w:rsidP="00B04959">
      <w:pPr>
        <w:pStyle w:val="Default"/>
        <w:tabs>
          <w:tab w:val="left" w:pos="426"/>
        </w:tabs>
        <w:jc w:val="both"/>
      </w:pPr>
    </w:p>
    <w:p w:rsidR="00C633BD" w:rsidRDefault="00C633BD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tab/>
      </w:r>
      <w:r>
        <w:rPr>
          <w:b/>
        </w:rPr>
        <w:t>Vychádzka na Mariánsky vŕšok</w:t>
      </w:r>
      <w:r w:rsidR="00B204FA">
        <w:rPr>
          <w:b/>
        </w:rPr>
        <w:t xml:space="preserve"> </w:t>
      </w:r>
      <w:r w:rsidR="00B204FA">
        <w:rPr>
          <w:b/>
          <w:noProof/>
        </w:rPr>
        <w:drawing>
          <wp:inline distT="0" distB="0" distL="0" distR="0">
            <wp:extent cx="914350" cy="6096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211_1200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FA" w:rsidRDefault="00B204FA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radosť z pohybu a upevňovať pozitívny vzťah k prírode.</w:t>
      </w:r>
    </w:p>
    <w:p w:rsidR="00B204FA" w:rsidRDefault="00B204FA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Vychádzkou a chôdzou po nerovnom teréne zlepšovať kondíciu detí. Pozorovaním prírody, vtáctva upevňovať ochranárske postoje voči prírode. Na Mariánskom vŕšku uskutočniť pohybové aktivity, hry s prírodninami a hudobno-pohybové aktivity.</w:t>
      </w: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B204FA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 w:rsidRPr="00783460">
        <w:rPr>
          <w:b/>
        </w:rPr>
        <w:lastRenderedPageBreak/>
        <w:t>Dbať na pitný režim</w:t>
      </w:r>
      <w:r w:rsidR="00A20F38">
        <w:rPr>
          <w:b/>
        </w:rPr>
        <w:t xml:space="preserve"> </w:t>
      </w:r>
      <w:r>
        <w:rPr>
          <w:b/>
        </w:rPr>
        <w:t xml:space="preserve"> </w:t>
      </w:r>
      <w:r w:rsidR="00893B57">
        <w:rPr>
          <w:noProof/>
        </w:rPr>
        <w:drawing>
          <wp:inline distT="0" distB="0" distL="0" distR="0">
            <wp:extent cx="994575" cy="69532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rca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50" cy="7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</w:t>
      </w:r>
      <w:r w:rsidR="00B9432B">
        <w:t xml:space="preserve">Rozvíjať u detí uvedomenie, že pitná voda je zdravšia a dôležitejšia pre ich zdravie než sladké nápoje. Podporiť a rozvíjať u detí </w:t>
      </w:r>
      <w:r w:rsidR="0081502D">
        <w:t>pitný har</w:t>
      </w:r>
      <w:r w:rsidR="00B9432B">
        <w:t>m</w:t>
      </w:r>
      <w:r w:rsidR="0081502D">
        <w:t>o</w:t>
      </w:r>
      <w:r w:rsidR="00B9432B">
        <w:t>nogram.</w:t>
      </w:r>
    </w:p>
    <w:p w:rsidR="00B9432B" w:rsidRDefault="00B9432B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Dohliadať na denný pitný režim, ktorý majú deti k dispozícii po celý deň. V letných mesiacoch čistá voda, v zimných mesiacoch sa strieda s teplým čajom.</w:t>
      </w:r>
    </w:p>
    <w:p w:rsidR="005F6ED3" w:rsidRDefault="005F6ED3" w:rsidP="00B204FA">
      <w:pPr>
        <w:pStyle w:val="Default"/>
        <w:tabs>
          <w:tab w:val="left" w:pos="426"/>
          <w:tab w:val="left" w:pos="3828"/>
        </w:tabs>
        <w:jc w:val="both"/>
      </w:pPr>
    </w:p>
    <w:p w:rsidR="005F6ED3" w:rsidRDefault="00B9432B" w:rsidP="00B9432B">
      <w:pPr>
        <w:pStyle w:val="Default"/>
        <w:tabs>
          <w:tab w:val="left" w:pos="426"/>
          <w:tab w:val="left" w:pos="3828"/>
        </w:tabs>
        <w:jc w:val="both"/>
      </w:pPr>
      <w:r w:rsidRPr="00B9432B">
        <w:rPr>
          <w:b/>
          <w:u w:val="single"/>
        </w:rPr>
        <w:t>Január</w:t>
      </w:r>
      <w:r w:rsidR="00622C26">
        <w:rPr>
          <w:b/>
          <w:u w:val="single"/>
        </w:rPr>
        <w:t xml:space="preserve"> 2021</w:t>
      </w:r>
      <w:r>
        <w:t xml:space="preserve">                                          </w:t>
      </w:r>
    </w:p>
    <w:p w:rsidR="00B9432B" w:rsidRPr="005F6ED3" w:rsidRDefault="005F6ED3" w:rsidP="00B9432B">
      <w:pPr>
        <w:pStyle w:val="Default"/>
        <w:tabs>
          <w:tab w:val="left" w:pos="426"/>
          <w:tab w:val="left" w:pos="3828"/>
        </w:tabs>
        <w:jc w:val="both"/>
      </w:pPr>
      <w:r>
        <w:t xml:space="preserve">       </w:t>
      </w:r>
      <w:r>
        <w:rPr>
          <w:b/>
        </w:rPr>
        <w:t>Sánkovačka</w:t>
      </w:r>
      <w:r>
        <w:t xml:space="preserve">                              </w:t>
      </w:r>
      <w:r w:rsidR="00B9432B">
        <w:t xml:space="preserve">   </w:t>
      </w:r>
      <w:r w:rsidR="00B9432B">
        <w:rPr>
          <w:noProof/>
        </w:rPr>
        <w:drawing>
          <wp:inline distT="0" distB="0" distL="0" distR="0">
            <wp:extent cx="961983" cy="9906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i_thumb_4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14" cy="10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32B" w:rsidRDefault="00B9432B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Rozvíjať u detí orientáciu v priestore, prekonávanie strachu a pohybový aparát pri sánkovaní.</w:t>
      </w:r>
    </w:p>
    <w:p w:rsidR="00B9432B" w:rsidRDefault="00B9432B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</w:t>
      </w:r>
      <w:r w:rsidR="0081502D">
        <w:t xml:space="preserve">V prípade priaznivých snehových podmienok sa sánkovačka uskutoční na Mariánskom vŕšku. Deti si prinesú sánky, boby a lopáre z domu. </w:t>
      </w: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tab/>
      </w:r>
      <w:r>
        <w:rPr>
          <w:b/>
        </w:rPr>
        <w:t xml:space="preserve">Karneval                                    </w:t>
      </w:r>
      <w:r>
        <w:rPr>
          <w:b/>
          <w:noProof/>
        </w:rPr>
        <w:drawing>
          <wp:inline distT="0" distB="0" distL="0" distR="0">
            <wp:extent cx="914400" cy="12192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rneval_logo_2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29" cy="12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  <w:r w:rsidRPr="0081502D">
        <w:rPr>
          <w:u w:val="single"/>
        </w:rPr>
        <w:t>Cieľ:</w:t>
      </w:r>
      <w:r>
        <w:rPr>
          <w:u w:val="single"/>
        </w:rPr>
        <w:t xml:space="preserve"> </w:t>
      </w:r>
      <w:r>
        <w:t>Podporiť u detí koordinovaný tanečný pohyb podľa choreografie i voľný tanec.</w:t>
      </w: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  <w:r w:rsidRPr="0081502D">
        <w:rPr>
          <w:u w:val="single"/>
        </w:rPr>
        <w:t xml:space="preserve">Charakteristika: </w:t>
      </w:r>
      <w:r>
        <w:t>Deti sú od ranných hier oblečené v karnevalových kostýmoch. Po desiate sa súst</w:t>
      </w:r>
      <w:r w:rsidR="00933A1E">
        <w:t xml:space="preserve">redia v jednej triede, kde tancujú vopred pripravené choreografie podľa </w:t>
      </w:r>
      <w:proofErr w:type="spellStart"/>
      <w:r w:rsidR="00933A1E">
        <w:t>Erko</w:t>
      </w:r>
      <w:proofErr w:type="spellEnd"/>
      <w:r w:rsidR="00933A1E">
        <w:t xml:space="preserve"> tancov, a pripravené tanečné súťaže (balónový tanec, metlový tanec, stoličkový tanec, pesničkové kresťanské </w:t>
      </w:r>
      <w:proofErr w:type="spellStart"/>
      <w:r w:rsidR="00933A1E">
        <w:t>ukazovačky</w:t>
      </w:r>
      <w:proofErr w:type="spellEnd"/>
      <w:r w:rsidR="00933A1E">
        <w:t xml:space="preserve"> a pod.)</w:t>
      </w: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B60A7E" w:rsidRDefault="001D2651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 w:rsidRPr="001D2651">
        <w:rPr>
          <w:b/>
          <w:u w:val="single"/>
        </w:rPr>
        <w:t>Február</w:t>
      </w:r>
      <w:r w:rsidR="00622C26">
        <w:rPr>
          <w:b/>
          <w:u w:val="single"/>
        </w:rPr>
        <w:t xml:space="preserve"> 2021</w:t>
      </w:r>
      <w:r w:rsidRPr="001D2651">
        <w:rPr>
          <w:b/>
        </w:rPr>
        <w:t xml:space="preserve">    </w:t>
      </w:r>
    </w:p>
    <w:p w:rsidR="001D2651" w:rsidRDefault="00B60A7E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  <w:t xml:space="preserve">Adamko hravo - zdravo           </w:t>
      </w:r>
      <w:r w:rsidR="001D2651">
        <w:rPr>
          <w:b/>
        </w:rPr>
        <w:t xml:space="preserve">   </w:t>
      </w:r>
      <w:r w:rsidR="001D2651" w:rsidRPr="001D2651">
        <w:rPr>
          <w:b/>
        </w:rPr>
        <w:t xml:space="preserve">  </w:t>
      </w:r>
      <w:r w:rsidR="001D2651" w:rsidRPr="001D2651">
        <w:rPr>
          <w:noProof/>
        </w:rPr>
        <w:drawing>
          <wp:inline distT="0" distB="0" distL="0" distR="0">
            <wp:extent cx="659740" cy="111442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name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90" cy="11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1" w:rsidRP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B9432B" w:rsidRDefault="001D2651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Dlhodobá motivácia detí, prehlbovanie ich poznania pri ochrane zdravia v prepojení so zásadami prosociálnej a </w:t>
      </w:r>
      <w:proofErr w:type="spellStart"/>
      <w:r>
        <w:t>enviromentálnej</w:t>
      </w:r>
      <w:proofErr w:type="spellEnd"/>
      <w:r>
        <w:t xml:space="preserve"> výchovy.</w:t>
      </w: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 jednotlivých triedach si učiteľky pripravia vzdelávacie aktivity, ktoré reflektujú s cieľmi programu Adamko hravo – zdravo.</w:t>
      </w: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F0674C" w:rsidP="00B9432B">
      <w:pPr>
        <w:pStyle w:val="Default"/>
        <w:tabs>
          <w:tab w:val="left" w:pos="426"/>
          <w:tab w:val="left" w:pos="3828"/>
        </w:tabs>
        <w:jc w:val="both"/>
      </w:pPr>
      <w:r>
        <w:lastRenderedPageBreak/>
        <w:t xml:space="preserve">   </w:t>
      </w:r>
      <w:r>
        <w:rPr>
          <w:noProof/>
        </w:rPr>
        <w:drawing>
          <wp:inline distT="0" distB="0" distL="0" distR="0">
            <wp:extent cx="819150" cy="81915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iahnuť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3" w:rsidRDefault="005F6ED3" w:rsidP="00B9432B">
      <w:pPr>
        <w:pStyle w:val="Default"/>
        <w:tabs>
          <w:tab w:val="left" w:pos="426"/>
          <w:tab w:val="left" w:pos="3828"/>
        </w:tabs>
        <w:jc w:val="both"/>
      </w:pPr>
      <w:r w:rsidRPr="005F6ED3">
        <w:rPr>
          <w:b/>
          <w:u w:val="single"/>
        </w:rPr>
        <w:t>Marec</w:t>
      </w:r>
      <w:r w:rsidR="00622C26">
        <w:rPr>
          <w:b/>
          <w:u w:val="single"/>
        </w:rPr>
        <w:t xml:space="preserve"> 2021</w:t>
      </w:r>
    </w:p>
    <w:p w:rsidR="001D2651" w:rsidRDefault="00A20F38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b/>
        </w:rPr>
        <w:tab/>
      </w:r>
      <w:r w:rsidR="001D2651" w:rsidRPr="005F6ED3">
        <w:rPr>
          <w:b/>
        </w:rPr>
        <w:t>Turistická vychádzka</w:t>
      </w:r>
      <w:r w:rsidR="001D2651">
        <w:rPr>
          <w:b/>
        </w:rPr>
        <w:t xml:space="preserve">   </w:t>
      </w:r>
      <w:r>
        <w:rPr>
          <w:b/>
        </w:rPr>
        <w:t xml:space="preserve">        </w:t>
      </w:r>
      <w:r w:rsidR="001D2651">
        <w:rPr>
          <w:b/>
        </w:rPr>
        <w:t xml:space="preserve">      </w:t>
      </w:r>
      <w:r w:rsidR="001D2651">
        <w:rPr>
          <w:b/>
          <w:noProof/>
        </w:rPr>
        <w:drawing>
          <wp:inline distT="0" distB="0" distL="0" distR="0" wp14:anchorId="29C921F5" wp14:editId="242875CB">
            <wp:extent cx="914350" cy="6096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211_1200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7E" w:rsidRDefault="00B60A7E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radosť z pohybu a upevňovať pozitívny vzťah k prírode.</w:t>
      </w:r>
    </w:p>
    <w:p w:rsidR="00B60A7E" w:rsidRDefault="00B60A7E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Vychádzkou a chôdzou po nerovnom teréne zlepšovať kondíciu detí. Pozorovaním prírody, vtáctva upevňovať ochranárske postoje voči prírode. Na Mariánskom vŕšku uskutočniť pohybové aktivity, hry s prírodninami a hudobno-pohybové aktivity.</w:t>
      </w:r>
    </w:p>
    <w:p w:rsidR="001D2651" w:rsidRDefault="001D2651" w:rsidP="00B60A7E">
      <w:pPr>
        <w:pStyle w:val="Default"/>
        <w:tabs>
          <w:tab w:val="left" w:pos="426"/>
          <w:tab w:val="left" w:pos="3828"/>
        </w:tabs>
        <w:jc w:val="both"/>
      </w:pPr>
      <w:r>
        <w:t xml:space="preserve"> </w:t>
      </w:r>
    </w:p>
    <w:p w:rsidR="005F6ED3" w:rsidRP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  <w:r>
        <w:rPr>
          <w:b/>
          <w:u w:val="single"/>
        </w:rPr>
        <w:t>Apríl</w:t>
      </w:r>
      <w:r w:rsidR="00622C26">
        <w:rPr>
          <w:b/>
          <w:u w:val="single"/>
        </w:rPr>
        <w:t xml:space="preserve"> 2021</w:t>
      </w:r>
    </w:p>
    <w:p w:rsidR="005F6ED3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5F6ED3">
        <w:rPr>
          <w:b/>
        </w:rPr>
        <w:t xml:space="preserve">Deň Zeme                        </w:t>
      </w:r>
      <w:r>
        <w:rPr>
          <w:b/>
        </w:rPr>
        <w:t xml:space="preserve">   </w:t>
      </w:r>
      <w:r w:rsidR="00AE3A10">
        <w:rPr>
          <w:b/>
        </w:rPr>
        <w:t xml:space="preserve">   </w:t>
      </w:r>
      <w:r w:rsidR="005F6ED3">
        <w:rPr>
          <w:b/>
        </w:rPr>
        <w:t xml:space="preserve">     </w:t>
      </w:r>
      <w:r w:rsidR="005F6ED3">
        <w:rPr>
          <w:b/>
          <w:noProof/>
        </w:rPr>
        <w:drawing>
          <wp:inline distT="0" distB="0" distL="0" distR="0">
            <wp:extent cx="968962" cy="541529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ň ze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721" cy="5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</w:pPr>
      <w:r w:rsidRPr="005F6ED3">
        <w:rPr>
          <w:u w:val="single"/>
        </w:rPr>
        <w:t>Cieľ</w:t>
      </w:r>
      <w:r>
        <w:rPr>
          <w:u w:val="single"/>
        </w:rPr>
        <w:t>:</w:t>
      </w:r>
      <w:r>
        <w:t xml:space="preserve"> Podporiť, rozvíjať u detí pozitívny vzťah k prírode, triedeniu odpadu, recyklácii, šetreniu energiami prostredníctvom hry. Tráviť čo najviac času na čerstvom vzduchu.</w:t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Aktívne hry s prírodninami na školskom dvore, zber odpadkov, triedenie odpadu. Zber odpadkov v parku, hry v parku s </w:t>
      </w:r>
      <w:proofErr w:type="spellStart"/>
      <w:r>
        <w:t>enviromentálnou</w:t>
      </w:r>
      <w:proofErr w:type="spellEnd"/>
      <w:r>
        <w:t xml:space="preserve"> tematikou. </w:t>
      </w:r>
    </w:p>
    <w:p w:rsidR="00111C90" w:rsidRDefault="00111C90" w:rsidP="00B60A7E">
      <w:pPr>
        <w:pStyle w:val="Default"/>
        <w:tabs>
          <w:tab w:val="left" w:pos="426"/>
          <w:tab w:val="left" w:pos="3828"/>
        </w:tabs>
        <w:jc w:val="both"/>
      </w:pPr>
    </w:p>
    <w:p w:rsidR="00111C9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111C90">
        <w:rPr>
          <w:b/>
        </w:rPr>
        <w:t>Veselé zúbky</w:t>
      </w:r>
      <w:r>
        <w:rPr>
          <w:b/>
        </w:rPr>
        <w:t xml:space="preserve">                 </w:t>
      </w:r>
      <w:r w:rsidR="00AE3A10">
        <w:rPr>
          <w:b/>
        </w:rPr>
        <w:t xml:space="preserve">            </w:t>
      </w:r>
      <w:r w:rsidR="00AE3A10">
        <w:rPr>
          <w:b/>
          <w:noProof/>
        </w:rPr>
        <w:drawing>
          <wp:inline distT="0" distB="0" distL="0" distR="0">
            <wp:extent cx="1099037" cy="61912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42" cy="6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 w:rsidRPr="00AE3A10">
        <w:rPr>
          <w:u w:val="single"/>
        </w:rPr>
        <w:t>Cieľ:</w:t>
      </w:r>
      <w:r>
        <w:rPr>
          <w:u w:val="single"/>
        </w:rPr>
        <w:t xml:space="preserve"> </w:t>
      </w:r>
      <w:r>
        <w:t>Hravou formou oboznámiť deti o dôležitosti starostlivosti o chrup, zvýšiť povedomie o dôležitosti dentálnej hygieny, zdravých a nezdravých potravinách.</w:t>
      </w:r>
    </w:p>
    <w:p w:rsidR="00AE3A10" w:rsidRP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 tento deň si jednotlivé učiteľky pripravia vzdelávacie aktivity zamerané na dentálnu hygienu s využitím materiálu (príbehy, piesne a pod.) z rovnomenného súťažného projektu.</w:t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  <w:r>
        <w:rPr>
          <w:b/>
          <w:u w:val="single"/>
        </w:rPr>
        <w:t>Máj</w:t>
      </w:r>
      <w:r w:rsidR="00622C26">
        <w:rPr>
          <w:b/>
          <w:u w:val="single"/>
        </w:rPr>
        <w:t xml:space="preserve"> 2021</w:t>
      </w:r>
    </w:p>
    <w:p w:rsidR="00AE3A1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proofErr w:type="spellStart"/>
      <w:r w:rsidR="00AE3A10">
        <w:rPr>
          <w:b/>
        </w:rPr>
        <w:t>Predplavecká</w:t>
      </w:r>
      <w:proofErr w:type="spellEnd"/>
      <w:r w:rsidR="00AE3A10">
        <w:rPr>
          <w:b/>
        </w:rPr>
        <w:t xml:space="preserve"> príprava   </w:t>
      </w:r>
      <w:r>
        <w:rPr>
          <w:b/>
        </w:rPr>
        <w:t xml:space="preserve">  </w:t>
      </w:r>
      <w:r w:rsidR="00AE3A10">
        <w:rPr>
          <w:b/>
        </w:rPr>
        <w:t xml:space="preserve">       </w:t>
      </w:r>
      <w:r w:rsidR="00AE3A10">
        <w:rPr>
          <w:b/>
          <w:noProof/>
        </w:rPr>
        <w:drawing>
          <wp:inline distT="0" distB="0" distL="0" distR="0">
            <wp:extent cx="982284" cy="780789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ávanie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68" cy="7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Z</w:t>
      </w:r>
      <w:r w:rsidR="00B40BA0">
        <w:t>ískať elementárne plavecké zručnosti, prekonať strach z plávania, z hĺbky. Podporiť u detí pohyb.</w:t>
      </w:r>
    </w:p>
    <w:p w:rsidR="00622C26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Prostredníctvom plaveckej školy deti absolvujú </w:t>
      </w:r>
      <w:proofErr w:type="spellStart"/>
      <w:r>
        <w:t>predplaveckú</w:t>
      </w:r>
      <w:proofErr w:type="spellEnd"/>
      <w:r>
        <w:t xml:space="preserve"> prípravu pod dozorom školených lektoriek. </w:t>
      </w:r>
      <w:proofErr w:type="spellStart"/>
      <w:r>
        <w:t>Predplavecká</w:t>
      </w:r>
      <w:proofErr w:type="spellEnd"/>
      <w:r>
        <w:t xml:space="preserve"> príprava je dobrovoľná, rodičia si ju hradia</w:t>
      </w:r>
      <w:r w:rsidR="00622C26">
        <w:t xml:space="preserve"> </w:t>
      </w:r>
      <w:r>
        <w:t>v plnej výške a je určená predovšetkým pre predškolákov.</w:t>
      </w:r>
    </w:p>
    <w:p w:rsidR="00A20F38" w:rsidRDefault="00A20F38" w:rsidP="00622C26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B40BA0" w:rsidRPr="00622C26" w:rsidRDefault="00B40BA0" w:rsidP="00622C26">
      <w:pPr>
        <w:pStyle w:val="Default"/>
        <w:tabs>
          <w:tab w:val="left" w:pos="426"/>
          <w:tab w:val="left" w:pos="3828"/>
        </w:tabs>
        <w:jc w:val="both"/>
      </w:pPr>
      <w:r>
        <w:rPr>
          <w:b/>
        </w:rPr>
        <w:lastRenderedPageBreak/>
        <w:t>Výlet do ZOO</w:t>
      </w:r>
      <w:r w:rsidR="00622C26">
        <w:rPr>
          <w:b/>
        </w:rPr>
        <w:t xml:space="preserve">             </w:t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628650" cy="906708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kyFoto_kresleny-kolekce-zoo-zvirata_737103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71" cy="9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Oboznámiť sa so spôsobom života zvierat v ZOO. Zvýšiť povedomie deti o tom, že v Zoo sú zvieratá, ktoré boli poranené, narodili sa v inej Zoo a pod., o fungovaní záchrany niektorých zvierat z našich lesov, ktoré sú po vyliečení vrátené do prírody atď.</w:t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Obidve triedy sa vyberú na spoločný výlet, vopred zabezpečeným autobusom, do Zoo Bojnice.</w:t>
      </w:r>
    </w:p>
    <w:p w:rsidR="00B40BA0" w:rsidRDefault="002C568C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noProof/>
        </w:rPr>
        <w:drawing>
          <wp:inline distT="0" distB="0" distL="0" distR="0">
            <wp:extent cx="1130754" cy="7429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87" cy="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b/>
          <w:u w:val="single"/>
        </w:rPr>
        <w:t>Jún</w:t>
      </w:r>
      <w:r w:rsidR="00622C26">
        <w:rPr>
          <w:b/>
          <w:u w:val="single"/>
        </w:rPr>
        <w:t xml:space="preserve"> 2021</w:t>
      </w:r>
    </w:p>
    <w:p w:rsidR="00B40BA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B40BA0">
        <w:rPr>
          <w:b/>
        </w:rPr>
        <w:t>Škôlkarská olympiáda</w:t>
      </w:r>
      <w:r>
        <w:rPr>
          <w:b/>
        </w:rPr>
        <w:t xml:space="preserve">        </w:t>
      </w:r>
      <w:r w:rsidR="00B40BA0">
        <w:rPr>
          <w:b/>
        </w:rPr>
        <w:t xml:space="preserve">   </w:t>
      </w:r>
      <w:r w:rsidR="00B40BA0">
        <w:rPr>
          <w:b/>
          <w:noProof/>
        </w:rPr>
        <w:drawing>
          <wp:inline distT="0" distB="0" distL="0" distR="0">
            <wp:extent cx="1123882" cy="65751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iahnuť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575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vzťah k pohybu, mať prirodzenú radosť z pohybu, </w:t>
      </w:r>
      <w:r w:rsidR="00F54021">
        <w:t>príprava na Letnú olympiádu materských škôl v Prievidzi.</w:t>
      </w:r>
    </w:p>
    <w:p w:rsidR="00F54021" w:rsidRDefault="00F54021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Na školskom dvore si deti precvičia beh, beh cez prekážky štafetový beh, hod kriketovou loptičkou, skok do diaľky. Deti z najlepšími výsledkami budú zaradené do jednotlivých disciplín a budú reprezentovať materskú školu na Letnej olympiáde materských škôl.</w:t>
      </w:r>
    </w:p>
    <w:p w:rsidR="00F54021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F54021" w:rsidRPr="00F54021">
        <w:rPr>
          <w:b/>
        </w:rPr>
        <w:t>Deň detí</w:t>
      </w:r>
      <w:r w:rsidR="00F54021">
        <w:rPr>
          <w:b/>
        </w:rPr>
        <w:t xml:space="preserve"> - Rozprávkový svet</w:t>
      </w:r>
      <w:bookmarkStart w:id="0" w:name="_GoBack"/>
      <w:bookmarkEnd w:id="0"/>
      <w:r w:rsidR="00F54021">
        <w:rPr>
          <w:b/>
        </w:rPr>
        <w:t xml:space="preserve">   </w:t>
      </w:r>
      <w:r w:rsidR="00F54021">
        <w:rPr>
          <w:b/>
          <w:noProof/>
        </w:rPr>
        <w:drawing>
          <wp:inline distT="0" distB="0" distL="0" distR="0">
            <wp:extent cx="847725" cy="741308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kipedia_Children's_Da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105" cy="7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21" w:rsidRDefault="00F54021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Hrovými aktivitami, zameranými na rozprávky, oboznámiť deti o iných národnostiach žijúcich vo svete, o ich výzore, spôsobe bývania, života a pod.</w:t>
      </w:r>
    </w:p>
    <w:p w:rsidR="004346E7" w:rsidRDefault="00F54021" w:rsidP="002C568C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Jednotlivé triedy si pripravia vzdelávacie aktivity zamerané na rozvoj cieľa. V triede a následne na školskom dvore sa budú oboznamovať s jednotlivými etnikami prostredníctvom rozprávok (Orlie pierko</w:t>
      </w:r>
      <w:r w:rsidR="00B24511">
        <w:t xml:space="preserve"> -Indiáni</w:t>
      </w:r>
      <w:r>
        <w:t xml:space="preserve">, </w:t>
      </w:r>
      <w:proofErr w:type="spellStart"/>
      <w:r>
        <w:t>Pingu</w:t>
      </w:r>
      <w:proofErr w:type="spellEnd"/>
      <w:r w:rsidR="00B24511">
        <w:t xml:space="preserve"> - Eskimáci</w:t>
      </w:r>
      <w:r>
        <w:t xml:space="preserve">, </w:t>
      </w:r>
      <w:proofErr w:type="spellStart"/>
      <w:r w:rsidR="00B24511">
        <w:t>Lochneské</w:t>
      </w:r>
      <w:proofErr w:type="spellEnd"/>
      <w:r w:rsidR="00B24511">
        <w:t xml:space="preserve"> </w:t>
      </w:r>
      <w:proofErr w:type="spellStart"/>
      <w:r w:rsidR="00B24511">
        <w:t>príšerky</w:t>
      </w:r>
      <w:proofErr w:type="spellEnd"/>
      <w:r w:rsidR="00B24511">
        <w:t xml:space="preserve"> –Škóti, atď.) a napokon </w:t>
      </w:r>
      <w:r w:rsidR="002C568C">
        <w:t>budú hľadať poklad.</w:t>
      </w:r>
    </w:p>
    <w:p w:rsidR="004346E7" w:rsidRDefault="004346E7" w:rsidP="00A51324">
      <w:pPr>
        <w:jc w:val="both"/>
      </w:pPr>
    </w:p>
    <w:p w:rsidR="004346E7" w:rsidRDefault="004346E7" w:rsidP="00A51324">
      <w:pPr>
        <w:jc w:val="both"/>
      </w:pPr>
    </w:p>
    <w:p w:rsidR="004346E7" w:rsidRPr="00A51324" w:rsidRDefault="004346E7" w:rsidP="00A51324">
      <w:pPr>
        <w:jc w:val="both"/>
      </w:pPr>
    </w:p>
    <w:sectPr w:rsidR="004346E7" w:rsidRPr="00A51324" w:rsidSect="00A51324">
      <w:headerReference w:type="default" r:id="rId36"/>
      <w:pgSz w:w="11906" w:h="16838"/>
      <w:pgMar w:top="1077" w:right="1418" w:bottom="993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0CE" w:rsidRDefault="008030CE">
      <w:r>
        <w:separator/>
      </w:r>
    </w:p>
  </w:endnote>
  <w:endnote w:type="continuationSeparator" w:id="0">
    <w:p w:rsidR="008030CE" w:rsidRDefault="0080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0CE" w:rsidRDefault="008030CE">
      <w:r>
        <w:separator/>
      </w:r>
    </w:p>
  </w:footnote>
  <w:footnote w:type="continuationSeparator" w:id="0">
    <w:p w:rsidR="008030CE" w:rsidRDefault="00803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2C" w:rsidRPr="009923AC" w:rsidRDefault="008030CE" w:rsidP="009923AC">
    <w:pPr>
      <w:pStyle w:val="Nzov"/>
      <w:rPr>
        <w:rFonts w:ascii="Arial" w:hAnsi="Arial" w:cs="Arial"/>
        <w:sz w:val="32"/>
        <w:szCs w:val="32"/>
      </w:rPr>
    </w:pPr>
    <w:r>
      <w:rPr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6pt;margin-top:-16.65pt;width:90pt;height:90pt;z-index:251659776;visibility:visible;mso-wrap-edited:f">
          <v:imagedata r:id="rId1" o:title=""/>
          <w10:wrap type="square"/>
        </v:shape>
        <o:OLEObject Type="Embed" ProgID="Word.Picture.8" ShapeID="_x0000_s2053" DrawAspect="Content" ObjectID="_1665301673" r:id="rId2"/>
      </w:object>
    </w:r>
    <w:r w:rsidR="00F34CCB">
      <w:rPr>
        <w:rFonts w:ascii="Arial" w:hAnsi="Arial" w:cs="Arial"/>
        <w:sz w:val="32"/>
        <w:szCs w:val="32"/>
      </w:rPr>
      <w:t xml:space="preserve">     </w:t>
    </w:r>
    <w:r w:rsidR="00896926" w:rsidRPr="009923AC">
      <w:rPr>
        <w:rFonts w:ascii="Arial" w:hAnsi="Arial" w:cs="Arial"/>
        <w:sz w:val="32"/>
        <w:szCs w:val="32"/>
      </w:rPr>
      <w:t>Piaristická spojená škola Františka Hanáka</w:t>
    </w:r>
  </w:p>
  <w:p w:rsidR="00B6162C" w:rsidRPr="009923AC" w:rsidRDefault="008030CE" w:rsidP="009923AC">
    <w:pPr>
      <w:jc w:val="center"/>
      <w:rPr>
        <w:rFonts w:ascii="Arial" w:hAnsi="Arial" w:cs="Arial"/>
      </w:rPr>
    </w:pPr>
    <w:r>
      <w:rPr>
        <w:rFonts w:ascii="Arial" w:hAnsi="Arial" w:cs="Arial"/>
        <w:b/>
        <w:noProof/>
      </w:rPr>
      <w:pict>
        <v:line id="_x0000_s2050" style="position:absolute;left:0;text-align:left;z-index:251656704" from="94.75pt,1.55pt" to="94.75pt,1.55pt" o:allowincell="f"/>
      </w:pict>
    </w:r>
    <w:r>
      <w:rPr>
        <w:rFonts w:ascii="Arial" w:hAnsi="Arial" w:cs="Arial"/>
        <w:b/>
        <w:noProof/>
      </w:rPr>
      <w:pict>
        <v:line id="_x0000_s2049" style="position:absolute;left:0;text-align:left;z-index:251655680" from="94.75pt,1.55pt" to="94.75pt,1.55pt" o:allowincell="f"/>
      </w:pict>
    </w:r>
    <w:r w:rsidR="00F34CCB">
      <w:rPr>
        <w:rFonts w:ascii="Arial" w:hAnsi="Arial" w:cs="Arial"/>
      </w:rPr>
      <w:t xml:space="preserve">   </w:t>
    </w:r>
    <w:r w:rsidR="00896926" w:rsidRPr="009923AC">
      <w:rPr>
        <w:rFonts w:ascii="Arial" w:hAnsi="Arial" w:cs="Arial"/>
      </w:rPr>
      <w:t>Ul. A. Hlinku 44, 971 01 Prievidza</w:t>
    </w:r>
  </w:p>
  <w:p w:rsidR="00E35EBE" w:rsidRPr="00E35EBE" w:rsidRDefault="00F34CCB" w:rsidP="00E35EBE">
    <w:pPr>
      <w:pStyle w:val="Hlavika"/>
      <w:tabs>
        <w:tab w:val="clear" w:pos="4536"/>
        <w:tab w:val="left" w:pos="288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</w:t>
    </w:r>
    <w:r w:rsidR="00896926" w:rsidRPr="00E35EBE">
      <w:rPr>
        <w:rFonts w:ascii="Arial" w:hAnsi="Arial" w:cs="Arial"/>
        <w:sz w:val="20"/>
        <w:szCs w:val="20"/>
      </w:rPr>
      <w:t>IČO: 35662867, Bankové spojenie: 163 183 0558 /0200</w:t>
    </w:r>
  </w:p>
  <w:p w:rsidR="00B6162C" w:rsidRPr="00E35EBE" w:rsidRDefault="00F34CCB" w:rsidP="00E35EBE">
    <w:pPr>
      <w:pStyle w:val="Hlavika"/>
      <w:tabs>
        <w:tab w:val="clear" w:pos="4536"/>
        <w:tab w:val="left" w:pos="288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</w:t>
    </w:r>
    <w:r w:rsidR="00B6162C" w:rsidRPr="00E35EBE">
      <w:rPr>
        <w:rFonts w:ascii="Arial" w:hAnsi="Arial" w:cs="Arial"/>
        <w:sz w:val="20"/>
        <w:szCs w:val="20"/>
      </w:rPr>
      <w:sym w:font="Wingdings" w:char="F028"/>
    </w:r>
    <w:r w:rsidR="00B6162C" w:rsidRPr="00E35EBE">
      <w:rPr>
        <w:rFonts w:ascii="Arial" w:hAnsi="Arial" w:cs="Arial"/>
        <w:sz w:val="20"/>
        <w:szCs w:val="20"/>
      </w:rPr>
      <w:t>:+421 0</w:t>
    </w:r>
    <w:r w:rsidR="00896926" w:rsidRPr="00E35EBE">
      <w:rPr>
        <w:rFonts w:ascii="Arial" w:hAnsi="Arial" w:cs="Arial"/>
        <w:sz w:val="20"/>
        <w:szCs w:val="20"/>
      </w:rPr>
      <w:t>46</w:t>
    </w:r>
    <w:r w:rsidR="00B6162C" w:rsidRPr="00E35EBE">
      <w:rPr>
        <w:rFonts w:ascii="Arial" w:hAnsi="Arial" w:cs="Arial"/>
        <w:sz w:val="20"/>
        <w:szCs w:val="20"/>
      </w:rPr>
      <w:t xml:space="preserve"> / </w:t>
    </w:r>
    <w:r w:rsidR="00896926" w:rsidRPr="00E35EBE">
      <w:rPr>
        <w:rFonts w:ascii="Arial" w:hAnsi="Arial" w:cs="Arial"/>
        <w:sz w:val="20"/>
        <w:szCs w:val="20"/>
      </w:rPr>
      <w:t>5424</w:t>
    </w:r>
    <w:r>
      <w:rPr>
        <w:rFonts w:ascii="Arial" w:hAnsi="Arial" w:cs="Arial"/>
        <w:sz w:val="20"/>
        <w:szCs w:val="20"/>
      </w:rPr>
      <w:t xml:space="preserve"> </w:t>
    </w:r>
    <w:r w:rsidR="00896926" w:rsidRPr="00E35EBE">
      <w:rPr>
        <w:rFonts w:ascii="Arial" w:hAnsi="Arial" w:cs="Arial"/>
        <w:sz w:val="20"/>
        <w:szCs w:val="20"/>
      </w:rPr>
      <w:t>997</w:t>
    </w:r>
    <w:r>
      <w:rPr>
        <w:rFonts w:ascii="Arial" w:hAnsi="Arial" w:cs="Arial"/>
        <w:sz w:val="20"/>
        <w:szCs w:val="20"/>
      </w:rPr>
      <w:t>;</w:t>
    </w:r>
    <w:r w:rsidR="00B6162C" w:rsidRPr="00E35EBE">
      <w:rPr>
        <w:rFonts w:ascii="Arial" w:hAnsi="Arial" w:cs="Arial"/>
        <w:b/>
        <w:bCs/>
        <w:sz w:val="20"/>
        <w:szCs w:val="20"/>
      </w:rPr>
      <w:t xml:space="preserve"> </w:t>
    </w:r>
    <w:r w:rsidR="00B6162C" w:rsidRPr="00E35EBE">
      <w:rPr>
        <w:rFonts w:ascii="Arial" w:hAnsi="Arial" w:cs="Arial"/>
        <w:sz w:val="20"/>
        <w:szCs w:val="20"/>
      </w:rPr>
      <w:t>+421 0</w:t>
    </w:r>
    <w:r w:rsidR="00896926" w:rsidRPr="00E35EBE">
      <w:rPr>
        <w:rFonts w:ascii="Arial" w:hAnsi="Arial" w:cs="Arial"/>
        <w:sz w:val="20"/>
        <w:szCs w:val="20"/>
      </w:rPr>
      <w:t>46</w:t>
    </w:r>
    <w:r w:rsidR="00B6162C" w:rsidRPr="00E35EBE">
      <w:rPr>
        <w:rFonts w:ascii="Arial" w:hAnsi="Arial" w:cs="Arial"/>
        <w:sz w:val="20"/>
        <w:szCs w:val="20"/>
      </w:rPr>
      <w:t xml:space="preserve"> / </w:t>
    </w:r>
    <w:r w:rsidR="00896926" w:rsidRPr="00E35EBE">
      <w:rPr>
        <w:rFonts w:ascii="Arial" w:hAnsi="Arial" w:cs="Arial"/>
        <w:sz w:val="20"/>
        <w:szCs w:val="20"/>
      </w:rPr>
      <w:t>5424</w:t>
    </w:r>
    <w:r>
      <w:rPr>
        <w:rFonts w:ascii="Arial" w:hAnsi="Arial" w:cs="Arial"/>
        <w:sz w:val="20"/>
        <w:szCs w:val="20"/>
      </w:rPr>
      <w:t xml:space="preserve"> </w:t>
    </w:r>
    <w:r w:rsidR="00896926" w:rsidRPr="00E35EBE">
      <w:rPr>
        <w:rFonts w:ascii="Arial" w:hAnsi="Arial" w:cs="Arial"/>
        <w:sz w:val="20"/>
        <w:szCs w:val="20"/>
      </w:rPr>
      <w:t>9</w:t>
    </w:r>
    <w:r>
      <w:rPr>
        <w:rFonts w:ascii="Arial" w:hAnsi="Arial" w:cs="Arial"/>
        <w:sz w:val="20"/>
        <w:szCs w:val="20"/>
      </w:rPr>
      <w:t xml:space="preserve">49; </w:t>
    </w:r>
    <w:r w:rsidR="00E35EBE" w:rsidRPr="00E35EBE">
      <w:rPr>
        <w:rFonts w:ascii="Arial" w:hAnsi="Arial" w:cs="Arial"/>
        <w:b/>
        <w:sz w:val="20"/>
        <w:szCs w:val="20"/>
      </w:rPr>
      <w:t xml:space="preserve">mail: </w:t>
    </w:r>
    <w:r w:rsidR="00E35EBE" w:rsidRPr="00E35EBE">
      <w:rPr>
        <w:rFonts w:ascii="Arial" w:hAnsi="Arial" w:cs="Arial"/>
        <w:sz w:val="20"/>
        <w:szCs w:val="20"/>
      </w:rPr>
      <w:t>skola@piaristi-pd.sk</w:t>
    </w:r>
  </w:p>
  <w:p w:rsidR="00B6162C" w:rsidRPr="009923AC" w:rsidRDefault="008030CE" w:rsidP="009923AC">
    <w:pPr>
      <w:pStyle w:val="Hlavik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pict>
        <v:line id="_x0000_s2051" style="position:absolute;left:0;text-align:left;flip:y;z-index:251657728" from="63pt,4.55pt" to="423.4pt,4.55pt" strokeweight="4.5pt">
          <v:stroke linestyle="thinThick"/>
        </v:line>
      </w:pict>
    </w:r>
    <w:r>
      <w:rPr>
        <w:rFonts w:ascii="Arial" w:hAnsi="Arial" w:cs="Arial"/>
        <w:noProof/>
        <w:sz w:val="20"/>
      </w:rPr>
      <w:pict>
        <v:line id="_x0000_s2052" style="position:absolute;left:0;text-align:left;flip:y;z-index:251658752" from="99pt,10.3pt" to="99pt,10.3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646"/>
    <w:multiLevelType w:val="hybridMultilevel"/>
    <w:tmpl w:val="A490C59C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02590"/>
    <w:multiLevelType w:val="hybridMultilevel"/>
    <w:tmpl w:val="A1522F06"/>
    <w:lvl w:ilvl="0" w:tplc="6D3ADC5E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59A0529"/>
    <w:multiLevelType w:val="hybridMultilevel"/>
    <w:tmpl w:val="5C1E4A3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CF4CDD"/>
    <w:multiLevelType w:val="hybridMultilevel"/>
    <w:tmpl w:val="3EB4E9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3C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B543A"/>
    <w:multiLevelType w:val="hybridMultilevel"/>
    <w:tmpl w:val="15EC45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72B3F"/>
    <w:multiLevelType w:val="hybridMultilevel"/>
    <w:tmpl w:val="3F0879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57E41"/>
    <w:multiLevelType w:val="hybridMultilevel"/>
    <w:tmpl w:val="A71E9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A389D"/>
    <w:multiLevelType w:val="hybridMultilevel"/>
    <w:tmpl w:val="08E22D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F22CD"/>
    <w:multiLevelType w:val="hybridMultilevel"/>
    <w:tmpl w:val="FFEED05A"/>
    <w:lvl w:ilvl="0" w:tplc="5F8029DA">
      <w:start w:val="10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6F961D9"/>
    <w:multiLevelType w:val="hybridMultilevel"/>
    <w:tmpl w:val="016CCDA0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D1070F1"/>
    <w:multiLevelType w:val="hybridMultilevel"/>
    <w:tmpl w:val="F5AEB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72AFA"/>
    <w:multiLevelType w:val="hybridMultilevel"/>
    <w:tmpl w:val="C706B856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44C9A"/>
    <w:multiLevelType w:val="hybridMultilevel"/>
    <w:tmpl w:val="EE0E3DA8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8724C"/>
    <w:multiLevelType w:val="hybridMultilevel"/>
    <w:tmpl w:val="18561D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F782C"/>
    <w:multiLevelType w:val="hybridMultilevel"/>
    <w:tmpl w:val="71228D0E"/>
    <w:lvl w:ilvl="0" w:tplc="6270EF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31675"/>
    <w:multiLevelType w:val="hybridMultilevel"/>
    <w:tmpl w:val="8C2E5A08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83C59A6"/>
    <w:multiLevelType w:val="hybridMultilevel"/>
    <w:tmpl w:val="002044A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C43F6E"/>
    <w:multiLevelType w:val="hybridMultilevel"/>
    <w:tmpl w:val="0E3C74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9046C"/>
    <w:multiLevelType w:val="hybridMultilevel"/>
    <w:tmpl w:val="8990C7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E55AB"/>
    <w:multiLevelType w:val="hybridMultilevel"/>
    <w:tmpl w:val="5DAACC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7F0C95"/>
    <w:multiLevelType w:val="hybridMultilevel"/>
    <w:tmpl w:val="A09C0050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9"/>
  </w:num>
  <w:num w:numId="5">
    <w:abstractNumId w:val="8"/>
  </w:num>
  <w:num w:numId="6">
    <w:abstractNumId w:val="18"/>
  </w:num>
  <w:num w:numId="7">
    <w:abstractNumId w:val="0"/>
  </w:num>
  <w:num w:numId="8">
    <w:abstractNumId w:val="11"/>
  </w:num>
  <w:num w:numId="9">
    <w:abstractNumId w:val="12"/>
  </w:num>
  <w:num w:numId="10">
    <w:abstractNumId w:val="20"/>
  </w:num>
  <w:num w:numId="11">
    <w:abstractNumId w:val="14"/>
  </w:num>
  <w:num w:numId="12">
    <w:abstractNumId w:val="2"/>
  </w:num>
  <w:num w:numId="13">
    <w:abstractNumId w:val="6"/>
  </w:num>
  <w:num w:numId="14">
    <w:abstractNumId w:val="17"/>
  </w:num>
  <w:num w:numId="15">
    <w:abstractNumId w:val="16"/>
  </w:num>
  <w:num w:numId="16">
    <w:abstractNumId w:val="3"/>
  </w:num>
  <w:num w:numId="17">
    <w:abstractNumId w:val="4"/>
  </w:num>
  <w:num w:numId="18">
    <w:abstractNumId w:val="13"/>
  </w:num>
  <w:num w:numId="19">
    <w:abstractNumId w:val="9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92E"/>
    <w:rsid w:val="00010FAD"/>
    <w:rsid w:val="000358FF"/>
    <w:rsid w:val="00056912"/>
    <w:rsid w:val="000602CC"/>
    <w:rsid w:val="00071B8C"/>
    <w:rsid w:val="00083DAD"/>
    <w:rsid w:val="000B3344"/>
    <w:rsid w:val="00111C90"/>
    <w:rsid w:val="00114B63"/>
    <w:rsid w:val="001170D8"/>
    <w:rsid w:val="001436AE"/>
    <w:rsid w:val="00157F2E"/>
    <w:rsid w:val="00166AC7"/>
    <w:rsid w:val="00176493"/>
    <w:rsid w:val="001869F4"/>
    <w:rsid w:val="001C2091"/>
    <w:rsid w:val="001D2651"/>
    <w:rsid w:val="001E7E6E"/>
    <w:rsid w:val="00203BC7"/>
    <w:rsid w:val="002361B9"/>
    <w:rsid w:val="002608B4"/>
    <w:rsid w:val="002738E2"/>
    <w:rsid w:val="002821DC"/>
    <w:rsid w:val="0029164B"/>
    <w:rsid w:val="002B7781"/>
    <w:rsid w:val="002C568C"/>
    <w:rsid w:val="002C7BE0"/>
    <w:rsid w:val="002E0954"/>
    <w:rsid w:val="002E1918"/>
    <w:rsid w:val="002E5554"/>
    <w:rsid w:val="00325AA8"/>
    <w:rsid w:val="00327E24"/>
    <w:rsid w:val="00371B53"/>
    <w:rsid w:val="00372F74"/>
    <w:rsid w:val="003753D0"/>
    <w:rsid w:val="00384FFD"/>
    <w:rsid w:val="00392396"/>
    <w:rsid w:val="003B044C"/>
    <w:rsid w:val="003B457D"/>
    <w:rsid w:val="003B7040"/>
    <w:rsid w:val="00405931"/>
    <w:rsid w:val="0041382E"/>
    <w:rsid w:val="00424CAE"/>
    <w:rsid w:val="004346E7"/>
    <w:rsid w:val="0043775F"/>
    <w:rsid w:val="004422B3"/>
    <w:rsid w:val="004640BD"/>
    <w:rsid w:val="00481B46"/>
    <w:rsid w:val="00490D38"/>
    <w:rsid w:val="004A3073"/>
    <w:rsid w:val="004D592E"/>
    <w:rsid w:val="004E7A26"/>
    <w:rsid w:val="005157E9"/>
    <w:rsid w:val="00530E55"/>
    <w:rsid w:val="00540841"/>
    <w:rsid w:val="00565E17"/>
    <w:rsid w:val="005830E1"/>
    <w:rsid w:val="00591EA5"/>
    <w:rsid w:val="00597AAD"/>
    <w:rsid w:val="005C1D5A"/>
    <w:rsid w:val="005F1235"/>
    <w:rsid w:val="005F38A8"/>
    <w:rsid w:val="005F6ED3"/>
    <w:rsid w:val="00622C26"/>
    <w:rsid w:val="00637564"/>
    <w:rsid w:val="00642E61"/>
    <w:rsid w:val="00647F8E"/>
    <w:rsid w:val="00660355"/>
    <w:rsid w:val="006778CF"/>
    <w:rsid w:val="00693766"/>
    <w:rsid w:val="00696787"/>
    <w:rsid w:val="006A64CD"/>
    <w:rsid w:val="0073264E"/>
    <w:rsid w:val="00742D26"/>
    <w:rsid w:val="007503AA"/>
    <w:rsid w:val="00763C1D"/>
    <w:rsid w:val="00764868"/>
    <w:rsid w:val="007801EC"/>
    <w:rsid w:val="00783460"/>
    <w:rsid w:val="00792FF5"/>
    <w:rsid w:val="007A68C3"/>
    <w:rsid w:val="007C12E7"/>
    <w:rsid w:val="007C67A7"/>
    <w:rsid w:val="007D65BD"/>
    <w:rsid w:val="007F2457"/>
    <w:rsid w:val="008030CE"/>
    <w:rsid w:val="008057E5"/>
    <w:rsid w:val="0081502D"/>
    <w:rsid w:val="00820F04"/>
    <w:rsid w:val="008458D0"/>
    <w:rsid w:val="00853516"/>
    <w:rsid w:val="00893B57"/>
    <w:rsid w:val="00896926"/>
    <w:rsid w:val="008B059A"/>
    <w:rsid w:val="008C0AA9"/>
    <w:rsid w:val="008C2A8F"/>
    <w:rsid w:val="008C5A7B"/>
    <w:rsid w:val="008D7E30"/>
    <w:rsid w:val="008E5DC9"/>
    <w:rsid w:val="00901DFC"/>
    <w:rsid w:val="00933A1E"/>
    <w:rsid w:val="0094299F"/>
    <w:rsid w:val="00947E7F"/>
    <w:rsid w:val="00963AA3"/>
    <w:rsid w:val="009923AC"/>
    <w:rsid w:val="00995022"/>
    <w:rsid w:val="009B04CF"/>
    <w:rsid w:val="009B555D"/>
    <w:rsid w:val="009D2EF1"/>
    <w:rsid w:val="009E111D"/>
    <w:rsid w:val="00A14F85"/>
    <w:rsid w:val="00A20F38"/>
    <w:rsid w:val="00A51324"/>
    <w:rsid w:val="00A6258B"/>
    <w:rsid w:val="00AA0B41"/>
    <w:rsid w:val="00AA6DCC"/>
    <w:rsid w:val="00AC5840"/>
    <w:rsid w:val="00AE252B"/>
    <w:rsid w:val="00AE3086"/>
    <w:rsid w:val="00AE3A10"/>
    <w:rsid w:val="00AF6A40"/>
    <w:rsid w:val="00B04959"/>
    <w:rsid w:val="00B204FA"/>
    <w:rsid w:val="00B24511"/>
    <w:rsid w:val="00B24723"/>
    <w:rsid w:val="00B3415B"/>
    <w:rsid w:val="00B37FF4"/>
    <w:rsid w:val="00B403D4"/>
    <w:rsid w:val="00B40BA0"/>
    <w:rsid w:val="00B5197A"/>
    <w:rsid w:val="00B60A7E"/>
    <w:rsid w:val="00B6162C"/>
    <w:rsid w:val="00B6386D"/>
    <w:rsid w:val="00B64E13"/>
    <w:rsid w:val="00B66614"/>
    <w:rsid w:val="00B67033"/>
    <w:rsid w:val="00B9432B"/>
    <w:rsid w:val="00B94571"/>
    <w:rsid w:val="00BB6692"/>
    <w:rsid w:val="00BE19A5"/>
    <w:rsid w:val="00BE2F29"/>
    <w:rsid w:val="00C15F28"/>
    <w:rsid w:val="00C178B8"/>
    <w:rsid w:val="00C534F5"/>
    <w:rsid w:val="00C56D30"/>
    <w:rsid w:val="00C633BD"/>
    <w:rsid w:val="00C6343B"/>
    <w:rsid w:val="00C641B2"/>
    <w:rsid w:val="00C66E25"/>
    <w:rsid w:val="00C736D6"/>
    <w:rsid w:val="00C8698A"/>
    <w:rsid w:val="00C97AE7"/>
    <w:rsid w:val="00CA3BD8"/>
    <w:rsid w:val="00CC32C2"/>
    <w:rsid w:val="00CD2F34"/>
    <w:rsid w:val="00D0048E"/>
    <w:rsid w:val="00D11AD8"/>
    <w:rsid w:val="00D340B0"/>
    <w:rsid w:val="00DA0DB2"/>
    <w:rsid w:val="00DD53A2"/>
    <w:rsid w:val="00DD6410"/>
    <w:rsid w:val="00DF05F5"/>
    <w:rsid w:val="00E04512"/>
    <w:rsid w:val="00E051CB"/>
    <w:rsid w:val="00E35EBE"/>
    <w:rsid w:val="00E842E2"/>
    <w:rsid w:val="00EA6AE7"/>
    <w:rsid w:val="00EF3AD3"/>
    <w:rsid w:val="00F0674C"/>
    <w:rsid w:val="00F10867"/>
    <w:rsid w:val="00F12057"/>
    <w:rsid w:val="00F34CCB"/>
    <w:rsid w:val="00F50617"/>
    <w:rsid w:val="00F54021"/>
    <w:rsid w:val="00F71C1F"/>
    <w:rsid w:val="00F7724A"/>
    <w:rsid w:val="00F82C12"/>
    <w:rsid w:val="00FC6F5F"/>
    <w:rsid w:val="00FE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7C44879"/>
  <w15:docId w15:val="{74CCA2FB-5E9D-4000-AD66-D51C8E4B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15F28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C15F28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qFormat/>
    <w:rsid w:val="00C15F28"/>
    <w:pPr>
      <w:keepNext/>
      <w:jc w:val="center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C15F28"/>
    <w:pPr>
      <w:jc w:val="center"/>
    </w:pPr>
    <w:rPr>
      <w:b/>
      <w:sz w:val="44"/>
    </w:rPr>
  </w:style>
  <w:style w:type="paragraph" w:styleId="Hlavika">
    <w:name w:val="header"/>
    <w:basedOn w:val="Normlny"/>
    <w:rsid w:val="00C15F28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C15F28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rsid w:val="00C15F28"/>
    <w:pPr>
      <w:jc w:val="both"/>
    </w:pPr>
  </w:style>
  <w:style w:type="paragraph" w:styleId="Textbubliny">
    <w:name w:val="Balloon Text"/>
    <w:basedOn w:val="Normlny"/>
    <w:semiHidden/>
    <w:rsid w:val="00AA6DCC"/>
    <w:rPr>
      <w:rFonts w:ascii="Tahoma" w:hAnsi="Tahoma" w:cs="Tahoma"/>
      <w:sz w:val="16"/>
      <w:szCs w:val="16"/>
    </w:rPr>
  </w:style>
  <w:style w:type="paragraph" w:customStyle="1" w:styleId="Import8">
    <w:name w:val="Import 8"/>
    <w:rsid w:val="007C12E7"/>
    <w:pPr>
      <w:tabs>
        <w:tab w:val="left" w:pos="648"/>
        <w:tab w:val="left" w:pos="1368"/>
        <w:tab w:val="left" w:pos="2088"/>
        <w:tab w:val="left" w:pos="2808"/>
        <w:tab w:val="left" w:pos="3528"/>
        <w:tab w:val="left" w:pos="4248"/>
        <w:tab w:val="left" w:pos="4968"/>
        <w:tab w:val="left" w:pos="5688"/>
        <w:tab w:val="left" w:pos="6408"/>
        <w:tab w:val="left" w:pos="7128"/>
        <w:tab w:val="left" w:pos="7848"/>
        <w:tab w:val="left" w:pos="8568"/>
      </w:tabs>
    </w:pPr>
    <w:rPr>
      <w:rFonts w:ascii="Avinion" w:hAnsi="Avinion"/>
      <w:sz w:val="24"/>
      <w:lang w:val="en-US" w:eastAsia="cs-CZ"/>
    </w:rPr>
  </w:style>
  <w:style w:type="paragraph" w:styleId="Odsekzoznamu">
    <w:name w:val="List Paragraph"/>
    <w:basedOn w:val="Normlny"/>
    <w:uiPriority w:val="34"/>
    <w:qFormat/>
    <w:rsid w:val="00A51324"/>
    <w:pPr>
      <w:suppressAutoHyphens/>
      <w:ind w:left="708"/>
    </w:pPr>
    <w:rPr>
      <w:lang w:eastAsia="ar-SA"/>
    </w:rPr>
  </w:style>
  <w:style w:type="paragraph" w:customStyle="1" w:styleId="Default">
    <w:name w:val="Default"/>
    <w:rsid w:val="00E051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29164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ebp"/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Hlavi&#269;ka%201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0E025-AE62-4AB8-A797-8376682F3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1</Template>
  <TotalTime>599</TotalTime>
  <Pages>10</Pages>
  <Words>2170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Rehoľa piaristov na Slovensku</vt:lpstr>
    </vt:vector>
  </TitlesOfParts>
  <Company>Rehola piaristov na Slonsku</Company>
  <LinksUpToDate>false</LinksUpToDate>
  <CharactersWithSpaces>14510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Rehoľa piaristov na Slovensku</dc:title>
  <dc:creator>Piaesch</dc:creator>
  <cp:lastModifiedBy>MŠ</cp:lastModifiedBy>
  <cp:revision>34</cp:revision>
  <cp:lastPrinted>2016-07-07T12:25:00Z</cp:lastPrinted>
  <dcterms:created xsi:type="dcterms:W3CDTF">2020-08-18T08:56:00Z</dcterms:created>
  <dcterms:modified xsi:type="dcterms:W3CDTF">2020-10-27T10:01:00Z</dcterms:modified>
</cp:coreProperties>
</file>